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4AB" w:rsidRPr="00E8131B" w:rsidRDefault="005124AB" w:rsidP="005124AB">
      <w:pPr>
        <w:pStyle w:val="Heading1"/>
        <w:tabs>
          <w:tab w:val="left" w:pos="3594"/>
        </w:tabs>
        <w:spacing w:after="0"/>
        <w:rPr>
          <w:rFonts w:asciiTheme="minorHAnsi" w:hAnsiTheme="minorHAnsi" w:cstheme="minorHAnsi"/>
          <w:color w:val="auto"/>
          <w:spacing w:val="40"/>
          <w:w w:val="150"/>
          <w:sz w:val="28"/>
          <w:szCs w:val="22"/>
        </w:rPr>
      </w:pPr>
      <w:r>
        <w:rPr>
          <w:rFonts w:asciiTheme="minorHAnsi" w:hAnsiTheme="minorHAnsi" w:cstheme="minorHAnsi"/>
          <w:color w:val="auto"/>
          <w:spacing w:val="40"/>
          <w:w w:val="150"/>
          <w:sz w:val="28"/>
          <w:szCs w:val="22"/>
        </w:rPr>
        <w:t>2018</w:t>
      </w:r>
      <w:r>
        <w:rPr>
          <w:rFonts w:asciiTheme="minorHAnsi" w:hAnsiTheme="minorHAnsi" w:cstheme="minorHAnsi"/>
          <w:color w:val="auto"/>
          <w:spacing w:val="40"/>
          <w:w w:val="150"/>
          <w:sz w:val="28"/>
          <w:szCs w:val="22"/>
        </w:rPr>
        <w:tab/>
      </w:r>
    </w:p>
    <w:p w:rsidR="00301644" w:rsidRPr="005124AB" w:rsidRDefault="008418F4" w:rsidP="00D6512F">
      <w:pPr>
        <w:pStyle w:val="Heading1"/>
        <w:spacing w:after="0"/>
        <w:rPr>
          <w:rFonts w:asciiTheme="minorHAnsi" w:hAnsiTheme="minorHAnsi" w:cstheme="minorHAnsi"/>
          <w:color w:val="auto"/>
          <w:sz w:val="22"/>
          <w:szCs w:val="22"/>
        </w:rPr>
      </w:pPr>
      <w:hyperlink r:id="rId7" w:history="1">
        <w:r w:rsidRPr="008418F4">
          <w:rPr>
            <w:rStyle w:val="Hyperlink"/>
            <w:rFonts w:asciiTheme="minorHAnsi" w:hAnsiTheme="minorHAnsi" w:cstheme="minorHAnsi"/>
            <w:sz w:val="22"/>
            <w:szCs w:val="22"/>
          </w:rPr>
          <w:t>Utah HB252</w:t>
        </w:r>
      </w:hyperlink>
      <w:r>
        <w:rPr>
          <w:rFonts w:asciiTheme="minorHAnsi" w:hAnsiTheme="minorHAnsi" w:cstheme="minorHAnsi"/>
          <w:color w:val="auto"/>
          <w:sz w:val="22"/>
          <w:szCs w:val="22"/>
        </w:rPr>
        <w:t xml:space="preserve">: </w:t>
      </w:r>
      <w:r w:rsidRPr="008418F4">
        <w:rPr>
          <w:rFonts w:asciiTheme="minorHAnsi" w:hAnsiTheme="minorHAnsi" w:cstheme="minorHAnsi"/>
          <w:b w:val="0"/>
          <w:color w:val="auto"/>
          <w:sz w:val="22"/>
          <w:szCs w:val="22"/>
        </w:rPr>
        <w:t xml:space="preserve">Amends </w:t>
      </w:r>
      <w:r>
        <w:rPr>
          <w:rFonts w:asciiTheme="minorHAnsi" w:hAnsiTheme="minorHAnsi" w:cstheme="minorHAnsi"/>
          <w:b w:val="0"/>
          <w:color w:val="auto"/>
          <w:sz w:val="22"/>
          <w:szCs w:val="22"/>
        </w:rPr>
        <w:t xml:space="preserve">the 24/7 Sobriety Program statute to allow all testing methodologies. </w:t>
      </w:r>
    </w:p>
    <w:p w:rsidR="005124AB" w:rsidRDefault="005124AB" w:rsidP="008418F4">
      <w:pPr>
        <w:spacing w:after="0"/>
        <w:rPr>
          <w:szCs w:val="22"/>
        </w:rPr>
      </w:pPr>
    </w:p>
    <w:p w:rsidR="008418F4" w:rsidRPr="005124AB" w:rsidRDefault="008418F4" w:rsidP="008418F4">
      <w:pPr>
        <w:spacing w:after="0"/>
        <w:rPr>
          <w:szCs w:val="22"/>
        </w:rPr>
      </w:pPr>
      <w:bookmarkStart w:id="0" w:name="_GoBack"/>
      <w:bookmarkEnd w:id="0"/>
    </w:p>
    <w:p w:rsidR="00E009B1" w:rsidRPr="00E8131B" w:rsidRDefault="00E009B1" w:rsidP="000D5BCF">
      <w:pPr>
        <w:pStyle w:val="Heading1"/>
        <w:tabs>
          <w:tab w:val="left" w:pos="3594"/>
        </w:tabs>
        <w:spacing w:after="0"/>
        <w:rPr>
          <w:rFonts w:asciiTheme="minorHAnsi" w:hAnsiTheme="minorHAnsi" w:cstheme="minorHAnsi"/>
          <w:color w:val="auto"/>
          <w:spacing w:val="40"/>
          <w:w w:val="150"/>
          <w:sz w:val="28"/>
          <w:szCs w:val="22"/>
        </w:rPr>
      </w:pPr>
      <w:r>
        <w:rPr>
          <w:rFonts w:asciiTheme="minorHAnsi" w:hAnsiTheme="minorHAnsi" w:cstheme="minorHAnsi"/>
          <w:color w:val="auto"/>
          <w:spacing w:val="40"/>
          <w:w w:val="150"/>
          <w:sz w:val="28"/>
          <w:szCs w:val="22"/>
        </w:rPr>
        <w:t>2017</w:t>
      </w:r>
      <w:r w:rsidR="000D5BCF">
        <w:rPr>
          <w:rFonts w:asciiTheme="minorHAnsi" w:hAnsiTheme="minorHAnsi" w:cstheme="minorHAnsi"/>
          <w:color w:val="auto"/>
          <w:spacing w:val="40"/>
          <w:w w:val="150"/>
          <w:sz w:val="28"/>
          <w:szCs w:val="22"/>
        </w:rPr>
        <w:tab/>
      </w:r>
    </w:p>
    <w:p w:rsidR="00E009B1" w:rsidRPr="00FB7759" w:rsidRDefault="008418F4" w:rsidP="00D6512F">
      <w:pPr>
        <w:autoSpaceDE w:val="0"/>
        <w:autoSpaceDN w:val="0"/>
        <w:adjustRightInd w:val="0"/>
        <w:spacing w:after="0"/>
        <w:rPr>
          <w:rFonts w:asciiTheme="minorHAnsi" w:eastAsiaTheme="minorHAnsi" w:hAnsiTheme="minorHAnsi" w:cs="Proxima Nova Rg"/>
          <w:color w:val="000000"/>
          <w:szCs w:val="22"/>
          <w:lang w:val="en"/>
        </w:rPr>
      </w:pPr>
      <w:hyperlink r:id="rId8" w:history="1">
        <w:r w:rsidR="00FB7759" w:rsidRPr="00814872">
          <w:rPr>
            <w:rStyle w:val="Hyperlink"/>
            <w:rFonts w:asciiTheme="minorHAnsi" w:eastAsiaTheme="minorHAnsi" w:hAnsiTheme="minorHAnsi" w:cs="Proxima Nova Rg"/>
            <w:b/>
            <w:szCs w:val="22"/>
            <w:lang w:val="en"/>
          </w:rPr>
          <w:t>Arkansas SB136</w:t>
        </w:r>
      </w:hyperlink>
      <w:r w:rsidR="00FB7759">
        <w:rPr>
          <w:rFonts w:asciiTheme="minorHAnsi" w:eastAsiaTheme="minorHAnsi" w:hAnsiTheme="minorHAnsi" w:cs="Proxima Nova Rg"/>
          <w:b/>
          <w:color w:val="000000"/>
          <w:szCs w:val="22"/>
          <w:lang w:val="en"/>
        </w:rPr>
        <w:t xml:space="preserve">: </w:t>
      </w:r>
      <w:r w:rsidR="00B00282" w:rsidRPr="00B00282">
        <w:rPr>
          <w:rFonts w:asciiTheme="minorHAnsi" w:eastAsiaTheme="minorHAnsi" w:hAnsiTheme="minorHAnsi" w:cs="Proxima Nova Rg"/>
          <w:color w:val="000000"/>
          <w:szCs w:val="22"/>
          <w:lang w:val="en"/>
        </w:rPr>
        <w:t xml:space="preserve">Allows </w:t>
      </w:r>
      <w:r w:rsidR="00B00282">
        <w:rPr>
          <w:rFonts w:asciiTheme="minorHAnsi" w:eastAsiaTheme="minorHAnsi" w:hAnsiTheme="minorHAnsi" w:cs="Proxima Nova Rg"/>
          <w:color w:val="000000"/>
          <w:szCs w:val="22"/>
          <w:lang w:val="en"/>
        </w:rPr>
        <w:t>D</w:t>
      </w:r>
      <w:r w:rsidR="00FB7759" w:rsidRPr="00B00282">
        <w:rPr>
          <w:rFonts w:asciiTheme="minorHAnsi" w:eastAsiaTheme="minorHAnsi" w:hAnsiTheme="minorHAnsi" w:cs="Proxima Nova Rg"/>
          <w:color w:val="000000"/>
          <w:szCs w:val="22"/>
          <w:lang w:val="en"/>
        </w:rPr>
        <w:t>rug</w:t>
      </w:r>
      <w:r w:rsidR="00FB7759">
        <w:rPr>
          <w:rFonts w:asciiTheme="minorHAnsi" w:eastAsiaTheme="minorHAnsi" w:hAnsiTheme="minorHAnsi" w:cs="Proxima Nova Rg"/>
          <w:color w:val="000000"/>
          <w:szCs w:val="22"/>
          <w:lang w:val="en"/>
        </w:rPr>
        <w:t xml:space="preserve"> Courts</w:t>
      </w:r>
      <w:r w:rsidR="00B00282">
        <w:rPr>
          <w:rFonts w:asciiTheme="minorHAnsi" w:eastAsiaTheme="minorHAnsi" w:hAnsiTheme="minorHAnsi" w:cs="Proxima Nova Rg"/>
          <w:color w:val="000000"/>
          <w:szCs w:val="22"/>
          <w:lang w:val="en"/>
        </w:rPr>
        <w:t xml:space="preserve"> to</w:t>
      </w:r>
      <w:r w:rsidR="00FB7759">
        <w:rPr>
          <w:rFonts w:asciiTheme="minorHAnsi" w:eastAsiaTheme="minorHAnsi" w:hAnsiTheme="minorHAnsi" w:cs="Proxima Nova Rg"/>
          <w:color w:val="000000"/>
          <w:szCs w:val="22"/>
          <w:lang w:val="en"/>
        </w:rPr>
        <w:t xml:space="preserve"> use CAM for a minimum of 120 days.</w:t>
      </w:r>
    </w:p>
    <w:p w:rsidR="00FB7759" w:rsidRPr="00B21BEB" w:rsidRDefault="00FB7759" w:rsidP="00D6512F">
      <w:pPr>
        <w:autoSpaceDE w:val="0"/>
        <w:autoSpaceDN w:val="0"/>
        <w:adjustRightInd w:val="0"/>
        <w:spacing w:after="0"/>
        <w:rPr>
          <w:rFonts w:asciiTheme="minorHAnsi" w:eastAsiaTheme="minorHAnsi" w:hAnsiTheme="minorHAnsi" w:cs="Proxima Nova Rg"/>
          <w:b/>
          <w:color w:val="000000"/>
          <w:szCs w:val="22"/>
          <w:lang w:val="en"/>
        </w:rPr>
      </w:pPr>
    </w:p>
    <w:p w:rsidR="00B21BEB" w:rsidRPr="00B21BEB" w:rsidRDefault="008418F4" w:rsidP="00D6512F">
      <w:pPr>
        <w:autoSpaceDE w:val="0"/>
        <w:autoSpaceDN w:val="0"/>
        <w:adjustRightInd w:val="0"/>
        <w:spacing w:after="0"/>
        <w:rPr>
          <w:rFonts w:asciiTheme="minorHAnsi" w:hAnsiTheme="minorHAnsi"/>
        </w:rPr>
      </w:pPr>
      <w:hyperlink r:id="rId9" w:history="1">
        <w:r w:rsidR="00B21BEB" w:rsidRPr="00B21BEB">
          <w:rPr>
            <w:rStyle w:val="Hyperlink"/>
            <w:rFonts w:asciiTheme="minorHAnsi" w:hAnsiTheme="minorHAnsi"/>
            <w:b/>
          </w:rPr>
          <w:t>Delaware HB206</w:t>
        </w:r>
      </w:hyperlink>
      <w:r w:rsidR="00B21BEB" w:rsidRPr="00B21BEB">
        <w:rPr>
          <w:rFonts w:asciiTheme="minorHAnsi" w:hAnsiTheme="minorHAnsi"/>
        </w:rPr>
        <w:t xml:space="preserve">: Establishes the 24/7 Sobriety Program. </w:t>
      </w:r>
    </w:p>
    <w:p w:rsidR="00B21BEB" w:rsidRPr="00B21BEB" w:rsidRDefault="00B21BEB" w:rsidP="00D6512F">
      <w:pPr>
        <w:autoSpaceDE w:val="0"/>
        <w:autoSpaceDN w:val="0"/>
        <w:adjustRightInd w:val="0"/>
        <w:spacing w:after="0"/>
        <w:rPr>
          <w:rFonts w:asciiTheme="minorHAnsi" w:hAnsiTheme="minorHAnsi"/>
        </w:rPr>
      </w:pPr>
    </w:p>
    <w:p w:rsidR="00FB7759" w:rsidRPr="00951C11" w:rsidRDefault="008418F4" w:rsidP="00D6512F">
      <w:pPr>
        <w:autoSpaceDE w:val="0"/>
        <w:autoSpaceDN w:val="0"/>
        <w:adjustRightInd w:val="0"/>
        <w:spacing w:after="0"/>
        <w:rPr>
          <w:rFonts w:asciiTheme="minorHAnsi" w:eastAsiaTheme="minorHAnsi" w:hAnsiTheme="minorHAnsi" w:cs="Proxima Nova Rg"/>
          <w:color w:val="000000"/>
          <w:szCs w:val="22"/>
          <w:lang w:val="en"/>
        </w:rPr>
      </w:pPr>
      <w:hyperlink r:id="rId10" w:history="1">
        <w:r w:rsidR="00FB7759" w:rsidRPr="00814872">
          <w:rPr>
            <w:rStyle w:val="Hyperlink"/>
            <w:rFonts w:asciiTheme="minorHAnsi" w:eastAsiaTheme="minorHAnsi" w:hAnsiTheme="minorHAnsi" w:cs="Proxima Nova Rg"/>
            <w:b/>
            <w:szCs w:val="22"/>
            <w:lang w:val="en"/>
          </w:rPr>
          <w:t>Hawaii HB306</w:t>
        </w:r>
      </w:hyperlink>
      <w:r w:rsidR="00FB7759">
        <w:rPr>
          <w:rFonts w:asciiTheme="minorHAnsi" w:eastAsiaTheme="minorHAnsi" w:hAnsiTheme="minorHAnsi" w:cs="Proxima Nova Rg"/>
          <w:b/>
          <w:color w:val="000000"/>
          <w:szCs w:val="22"/>
          <w:lang w:val="en"/>
        </w:rPr>
        <w:t>:</w:t>
      </w:r>
      <w:r w:rsidR="000875AE">
        <w:rPr>
          <w:rFonts w:asciiTheme="minorHAnsi" w:eastAsiaTheme="minorHAnsi" w:hAnsiTheme="minorHAnsi" w:cs="Proxima Nova Rg"/>
          <w:b/>
          <w:color w:val="000000"/>
          <w:szCs w:val="22"/>
          <w:lang w:val="en"/>
        </w:rPr>
        <w:t xml:space="preserve"> </w:t>
      </w:r>
      <w:r w:rsidR="000875AE" w:rsidRPr="000875AE">
        <w:rPr>
          <w:rFonts w:asciiTheme="minorHAnsi" w:eastAsiaTheme="minorHAnsi" w:hAnsiTheme="minorHAnsi" w:cs="Proxima Nova Rg"/>
          <w:color w:val="000000"/>
          <w:szCs w:val="22"/>
          <w:lang w:val="en"/>
        </w:rPr>
        <w:t>Allows for the use of</w:t>
      </w:r>
      <w:r w:rsidR="00951C11">
        <w:rPr>
          <w:rFonts w:asciiTheme="minorHAnsi" w:eastAsiaTheme="minorHAnsi" w:hAnsiTheme="minorHAnsi" w:cs="Proxima Nova Rg"/>
          <w:color w:val="000000"/>
          <w:szCs w:val="22"/>
          <w:lang w:val="en"/>
        </w:rPr>
        <w:t xml:space="preserve"> CAM for </w:t>
      </w:r>
      <w:r w:rsidR="000875AE">
        <w:rPr>
          <w:rFonts w:asciiTheme="minorHAnsi" w:eastAsiaTheme="minorHAnsi" w:hAnsiTheme="minorHAnsi" w:cs="Proxima Nova Rg"/>
          <w:color w:val="000000"/>
          <w:szCs w:val="22"/>
          <w:lang w:val="en"/>
        </w:rPr>
        <w:t xml:space="preserve">DUI </w:t>
      </w:r>
      <w:r w:rsidR="00951C11">
        <w:rPr>
          <w:rFonts w:asciiTheme="minorHAnsi" w:eastAsiaTheme="minorHAnsi" w:hAnsiTheme="minorHAnsi" w:cs="Proxima Nova Rg"/>
          <w:color w:val="000000"/>
          <w:szCs w:val="22"/>
          <w:lang w:val="en"/>
        </w:rPr>
        <w:t xml:space="preserve">repeat offenders while </w:t>
      </w:r>
      <w:r w:rsidR="000875AE">
        <w:rPr>
          <w:rFonts w:asciiTheme="minorHAnsi" w:eastAsiaTheme="minorHAnsi" w:hAnsiTheme="minorHAnsi" w:cs="Proxima Nova Rg"/>
          <w:color w:val="000000"/>
          <w:szCs w:val="22"/>
          <w:lang w:val="en"/>
        </w:rPr>
        <w:t>on pretrial</w:t>
      </w:r>
      <w:r w:rsidR="003F5ECA">
        <w:rPr>
          <w:rFonts w:asciiTheme="minorHAnsi" w:eastAsiaTheme="minorHAnsi" w:hAnsiTheme="minorHAnsi" w:cs="Proxima Nova Rg"/>
          <w:color w:val="000000"/>
          <w:szCs w:val="22"/>
          <w:lang w:val="en"/>
        </w:rPr>
        <w:t>.</w:t>
      </w:r>
    </w:p>
    <w:p w:rsidR="00FB7759" w:rsidRDefault="00FB7759" w:rsidP="00D6512F">
      <w:pPr>
        <w:autoSpaceDE w:val="0"/>
        <w:autoSpaceDN w:val="0"/>
        <w:adjustRightInd w:val="0"/>
        <w:spacing w:after="0"/>
        <w:rPr>
          <w:rFonts w:asciiTheme="minorHAnsi" w:eastAsiaTheme="minorHAnsi" w:hAnsiTheme="minorHAnsi" w:cs="Proxima Nova Rg"/>
          <w:b/>
          <w:color w:val="000000"/>
          <w:szCs w:val="22"/>
          <w:lang w:val="en"/>
        </w:rPr>
      </w:pPr>
    </w:p>
    <w:p w:rsidR="00FB7759" w:rsidRPr="003F5ECA" w:rsidRDefault="008418F4" w:rsidP="00D6512F">
      <w:pPr>
        <w:autoSpaceDE w:val="0"/>
        <w:autoSpaceDN w:val="0"/>
        <w:adjustRightInd w:val="0"/>
        <w:spacing w:after="0"/>
        <w:rPr>
          <w:rFonts w:asciiTheme="minorHAnsi" w:eastAsiaTheme="minorHAnsi" w:hAnsiTheme="minorHAnsi" w:cs="Proxima Nova Rg"/>
          <w:color w:val="000000"/>
          <w:szCs w:val="22"/>
          <w:lang w:val="en"/>
        </w:rPr>
      </w:pPr>
      <w:hyperlink r:id="rId11" w:history="1">
        <w:r w:rsidR="00FB7759" w:rsidRPr="0013198D">
          <w:rPr>
            <w:rStyle w:val="Hyperlink"/>
            <w:rFonts w:asciiTheme="minorHAnsi" w:eastAsiaTheme="minorHAnsi" w:hAnsiTheme="minorHAnsi" w:cs="Proxima Nova Rg"/>
            <w:b/>
            <w:szCs w:val="22"/>
            <w:lang w:val="en"/>
          </w:rPr>
          <w:t>Iowa SB444</w:t>
        </w:r>
      </w:hyperlink>
      <w:r w:rsidR="00FB7759">
        <w:rPr>
          <w:rFonts w:asciiTheme="minorHAnsi" w:eastAsiaTheme="minorHAnsi" w:hAnsiTheme="minorHAnsi" w:cs="Proxima Nova Rg"/>
          <w:b/>
          <w:color w:val="000000"/>
          <w:szCs w:val="22"/>
          <w:lang w:val="en"/>
        </w:rPr>
        <w:t>:</w:t>
      </w:r>
      <w:r w:rsidR="003F5ECA">
        <w:rPr>
          <w:rFonts w:asciiTheme="minorHAnsi" w:eastAsiaTheme="minorHAnsi" w:hAnsiTheme="minorHAnsi" w:cs="Proxima Nova Rg"/>
          <w:b/>
          <w:color w:val="000000"/>
          <w:szCs w:val="22"/>
          <w:lang w:val="en"/>
        </w:rPr>
        <w:t xml:space="preserve"> </w:t>
      </w:r>
      <w:r w:rsidR="000875AE">
        <w:rPr>
          <w:rFonts w:asciiTheme="minorHAnsi" w:eastAsiaTheme="minorHAnsi" w:hAnsiTheme="minorHAnsi" w:cs="Proxima Nova Rg"/>
          <w:color w:val="000000"/>
          <w:szCs w:val="22"/>
          <w:lang w:val="en"/>
        </w:rPr>
        <w:t>Establishes the 24/7 Sobriety Program.</w:t>
      </w:r>
    </w:p>
    <w:p w:rsidR="00FB7759" w:rsidRDefault="00FB7759" w:rsidP="00D6512F">
      <w:pPr>
        <w:autoSpaceDE w:val="0"/>
        <w:autoSpaceDN w:val="0"/>
        <w:adjustRightInd w:val="0"/>
        <w:spacing w:after="0"/>
        <w:rPr>
          <w:rFonts w:asciiTheme="minorHAnsi" w:eastAsiaTheme="minorHAnsi" w:hAnsiTheme="minorHAnsi" w:cs="Proxima Nova Rg"/>
          <w:b/>
          <w:color w:val="000000"/>
          <w:szCs w:val="22"/>
          <w:lang w:val="en"/>
        </w:rPr>
      </w:pPr>
    </w:p>
    <w:p w:rsidR="00FB7759" w:rsidRPr="00674F99" w:rsidRDefault="008418F4" w:rsidP="00D6512F">
      <w:pPr>
        <w:autoSpaceDE w:val="0"/>
        <w:autoSpaceDN w:val="0"/>
        <w:adjustRightInd w:val="0"/>
        <w:spacing w:after="0"/>
        <w:rPr>
          <w:rFonts w:asciiTheme="minorHAnsi" w:eastAsiaTheme="minorHAnsi" w:hAnsiTheme="minorHAnsi" w:cs="Proxima Nova Rg"/>
          <w:color w:val="000000"/>
          <w:szCs w:val="22"/>
          <w:lang w:val="en"/>
        </w:rPr>
      </w:pPr>
      <w:hyperlink r:id="rId12" w:history="1">
        <w:r w:rsidR="00FB7759" w:rsidRPr="00511BDE">
          <w:rPr>
            <w:rStyle w:val="Hyperlink"/>
            <w:rFonts w:asciiTheme="minorHAnsi" w:eastAsiaTheme="minorHAnsi" w:hAnsiTheme="minorHAnsi" w:cs="Proxima Nova Rg"/>
            <w:b/>
            <w:szCs w:val="22"/>
            <w:lang w:val="en"/>
          </w:rPr>
          <w:t>Ohio HB63</w:t>
        </w:r>
      </w:hyperlink>
      <w:r w:rsidR="00FB7759">
        <w:rPr>
          <w:rFonts w:asciiTheme="minorHAnsi" w:eastAsiaTheme="minorHAnsi" w:hAnsiTheme="minorHAnsi" w:cs="Proxima Nova Rg"/>
          <w:b/>
          <w:color w:val="000000"/>
          <w:szCs w:val="22"/>
          <w:lang w:val="en"/>
        </w:rPr>
        <w:t>:</w:t>
      </w:r>
      <w:r w:rsidR="00674F99">
        <w:rPr>
          <w:rFonts w:asciiTheme="minorHAnsi" w:eastAsiaTheme="minorHAnsi" w:hAnsiTheme="minorHAnsi" w:cs="Proxima Nova Rg"/>
          <w:color w:val="000000"/>
          <w:szCs w:val="22"/>
          <w:lang w:val="en"/>
        </w:rPr>
        <w:t xml:space="preserve"> Allows CAM to be ordered at the discretion of the court.</w:t>
      </w:r>
    </w:p>
    <w:p w:rsidR="00FB7759" w:rsidRDefault="00FB7759" w:rsidP="00D6512F">
      <w:pPr>
        <w:autoSpaceDE w:val="0"/>
        <w:autoSpaceDN w:val="0"/>
        <w:adjustRightInd w:val="0"/>
        <w:spacing w:after="0"/>
        <w:rPr>
          <w:rFonts w:asciiTheme="minorHAnsi" w:eastAsiaTheme="minorHAnsi" w:hAnsiTheme="minorHAnsi" w:cs="Proxima Nova Rg"/>
          <w:b/>
          <w:color w:val="000000"/>
          <w:szCs w:val="22"/>
          <w:lang w:val="en"/>
        </w:rPr>
      </w:pPr>
    </w:p>
    <w:p w:rsidR="00FB7759" w:rsidRPr="00674F99" w:rsidRDefault="008418F4" w:rsidP="00D6512F">
      <w:pPr>
        <w:autoSpaceDE w:val="0"/>
        <w:autoSpaceDN w:val="0"/>
        <w:adjustRightInd w:val="0"/>
        <w:spacing w:after="0"/>
        <w:rPr>
          <w:rFonts w:asciiTheme="minorHAnsi" w:eastAsiaTheme="minorHAnsi" w:hAnsiTheme="minorHAnsi" w:cs="Proxima Nova Rg"/>
          <w:color w:val="000000"/>
          <w:szCs w:val="22"/>
          <w:lang w:val="en"/>
        </w:rPr>
      </w:pPr>
      <w:hyperlink r:id="rId13" w:history="1">
        <w:r w:rsidR="00FB7759" w:rsidRPr="00511BDE">
          <w:rPr>
            <w:rStyle w:val="Hyperlink"/>
            <w:rFonts w:asciiTheme="minorHAnsi" w:eastAsiaTheme="minorHAnsi" w:hAnsiTheme="minorHAnsi" w:cs="Proxima Nova Rg"/>
            <w:b/>
            <w:szCs w:val="22"/>
            <w:lang w:val="en"/>
          </w:rPr>
          <w:t>South Dakota SB29</w:t>
        </w:r>
      </w:hyperlink>
      <w:r w:rsidR="00FB7759">
        <w:rPr>
          <w:rFonts w:asciiTheme="minorHAnsi" w:eastAsiaTheme="minorHAnsi" w:hAnsiTheme="minorHAnsi" w:cs="Proxima Nova Rg"/>
          <w:b/>
          <w:color w:val="000000"/>
          <w:szCs w:val="22"/>
          <w:lang w:val="en"/>
        </w:rPr>
        <w:t>:</w:t>
      </w:r>
      <w:r w:rsidR="00674F99">
        <w:rPr>
          <w:rFonts w:asciiTheme="minorHAnsi" w:eastAsiaTheme="minorHAnsi" w:hAnsiTheme="minorHAnsi" w:cs="Proxima Nova Rg"/>
          <w:color w:val="000000"/>
          <w:szCs w:val="22"/>
          <w:lang w:val="en"/>
        </w:rPr>
        <w:t xml:space="preserve"> Permits the use of a remote breath testing device in the 24/7 Sobriety Program.</w:t>
      </w:r>
    </w:p>
    <w:p w:rsidR="00FB7759" w:rsidRDefault="00FB7759" w:rsidP="00D6512F">
      <w:pPr>
        <w:autoSpaceDE w:val="0"/>
        <w:autoSpaceDN w:val="0"/>
        <w:adjustRightInd w:val="0"/>
        <w:spacing w:after="0"/>
        <w:rPr>
          <w:rFonts w:asciiTheme="minorHAnsi" w:eastAsiaTheme="minorHAnsi" w:hAnsiTheme="minorHAnsi" w:cs="Proxima Nova Rg"/>
          <w:b/>
          <w:color w:val="000000"/>
          <w:szCs w:val="22"/>
          <w:lang w:val="en"/>
        </w:rPr>
      </w:pPr>
    </w:p>
    <w:p w:rsidR="00FB7759" w:rsidRPr="003F5ECA" w:rsidRDefault="008418F4" w:rsidP="00D6512F">
      <w:pPr>
        <w:autoSpaceDE w:val="0"/>
        <w:autoSpaceDN w:val="0"/>
        <w:adjustRightInd w:val="0"/>
        <w:spacing w:after="0"/>
        <w:rPr>
          <w:rFonts w:asciiTheme="minorHAnsi" w:eastAsiaTheme="minorHAnsi" w:hAnsiTheme="minorHAnsi" w:cs="Proxima Nova Rg"/>
          <w:color w:val="000000"/>
          <w:szCs w:val="22"/>
          <w:lang w:val="en"/>
        </w:rPr>
      </w:pPr>
      <w:hyperlink r:id="rId14" w:history="1">
        <w:r w:rsidR="00FB7759" w:rsidRPr="00511BDE">
          <w:rPr>
            <w:rStyle w:val="Hyperlink"/>
            <w:rFonts w:asciiTheme="minorHAnsi" w:eastAsiaTheme="minorHAnsi" w:hAnsiTheme="minorHAnsi" w:cs="Proxima Nova Rg"/>
            <w:b/>
            <w:szCs w:val="22"/>
            <w:lang w:val="en"/>
          </w:rPr>
          <w:t>Utah HB250</w:t>
        </w:r>
      </w:hyperlink>
      <w:r w:rsidR="00FB7759">
        <w:rPr>
          <w:rFonts w:asciiTheme="minorHAnsi" w:eastAsiaTheme="minorHAnsi" w:hAnsiTheme="minorHAnsi" w:cs="Proxima Nova Rg"/>
          <w:b/>
          <w:color w:val="000000"/>
          <w:szCs w:val="22"/>
          <w:lang w:val="en"/>
        </w:rPr>
        <w:t>:</w:t>
      </w:r>
      <w:r w:rsidR="003F5ECA">
        <w:rPr>
          <w:rFonts w:asciiTheme="minorHAnsi" w:eastAsiaTheme="minorHAnsi" w:hAnsiTheme="minorHAnsi" w:cs="Proxima Nova Rg"/>
          <w:b/>
          <w:color w:val="000000"/>
          <w:szCs w:val="22"/>
          <w:lang w:val="en"/>
        </w:rPr>
        <w:t xml:space="preserve"> </w:t>
      </w:r>
      <w:r w:rsidR="000875AE">
        <w:rPr>
          <w:rFonts w:asciiTheme="minorHAnsi" w:eastAsiaTheme="minorHAnsi" w:hAnsiTheme="minorHAnsi" w:cs="Proxima Nova Rg"/>
          <w:color w:val="000000"/>
          <w:szCs w:val="22"/>
          <w:lang w:val="en"/>
        </w:rPr>
        <w:t>Establishes the 24/7 Sobriety Program.</w:t>
      </w:r>
    </w:p>
    <w:p w:rsidR="00E009B1" w:rsidRPr="008418F4" w:rsidRDefault="00E009B1" w:rsidP="00D6512F">
      <w:pPr>
        <w:autoSpaceDE w:val="0"/>
        <w:autoSpaceDN w:val="0"/>
        <w:adjustRightInd w:val="0"/>
        <w:spacing w:after="0"/>
        <w:rPr>
          <w:rFonts w:asciiTheme="minorHAnsi" w:eastAsiaTheme="minorHAnsi" w:hAnsiTheme="minorHAnsi" w:cs="Proxima Nova Rg"/>
          <w:color w:val="000000"/>
          <w:szCs w:val="22"/>
          <w:lang w:val="en"/>
        </w:rPr>
      </w:pPr>
    </w:p>
    <w:p w:rsidR="00E009B1" w:rsidRPr="008418F4" w:rsidRDefault="00E009B1" w:rsidP="00D6512F">
      <w:pPr>
        <w:pStyle w:val="Heading1"/>
        <w:spacing w:after="0"/>
        <w:rPr>
          <w:rFonts w:asciiTheme="minorHAnsi" w:hAnsiTheme="minorHAnsi" w:cstheme="minorHAnsi"/>
          <w:color w:val="auto"/>
          <w:spacing w:val="40"/>
          <w:w w:val="150"/>
          <w:sz w:val="22"/>
          <w:szCs w:val="22"/>
        </w:rPr>
      </w:pPr>
    </w:p>
    <w:p w:rsidR="00E009B1" w:rsidRPr="00E8131B" w:rsidRDefault="00E009B1" w:rsidP="00D6512F">
      <w:pPr>
        <w:pStyle w:val="Heading1"/>
        <w:spacing w:after="0"/>
        <w:rPr>
          <w:rFonts w:asciiTheme="minorHAnsi" w:hAnsiTheme="minorHAnsi" w:cstheme="minorHAnsi"/>
          <w:color w:val="auto"/>
          <w:spacing w:val="40"/>
          <w:w w:val="150"/>
          <w:sz w:val="28"/>
          <w:szCs w:val="22"/>
        </w:rPr>
      </w:pPr>
      <w:r>
        <w:rPr>
          <w:rFonts w:asciiTheme="minorHAnsi" w:hAnsiTheme="minorHAnsi" w:cstheme="minorHAnsi"/>
          <w:color w:val="auto"/>
          <w:spacing w:val="40"/>
          <w:w w:val="150"/>
          <w:sz w:val="28"/>
          <w:szCs w:val="22"/>
        </w:rPr>
        <w:t>2016</w:t>
      </w:r>
    </w:p>
    <w:p w:rsidR="00DB3EB4" w:rsidRPr="00DB3EB4" w:rsidRDefault="008418F4" w:rsidP="00D6512F">
      <w:pPr>
        <w:autoSpaceDE w:val="0"/>
        <w:autoSpaceDN w:val="0"/>
        <w:adjustRightInd w:val="0"/>
        <w:spacing w:after="0"/>
        <w:rPr>
          <w:rFonts w:asciiTheme="minorHAnsi" w:eastAsiaTheme="minorHAnsi" w:hAnsiTheme="minorHAnsi" w:cs="Proxima Nova Rg"/>
          <w:color w:val="000000"/>
          <w:szCs w:val="22"/>
          <w:lang w:val="en"/>
        </w:rPr>
      </w:pPr>
      <w:hyperlink r:id="rId15" w:history="1">
        <w:r w:rsidR="00DB3EB4" w:rsidRPr="00640F07">
          <w:rPr>
            <w:rStyle w:val="Hyperlink"/>
            <w:rFonts w:asciiTheme="minorHAnsi" w:eastAsia="Times New Roman" w:hAnsiTheme="minorHAnsi" w:cstheme="minorHAnsi"/>
            <w:b/>
            <w:bCs/>
            <w:szCs w:val="22"/>
          </w:rPr>
          <w:t>Connecticut SB365</w:t>
        </w:r>
      </w:hyperlink>
      <w:r w:rsidR="00DB3EB4">
        <w:rPr>
          <w:rFonts w:asciiTheme="minorHAnsi" w:eastAsia="Times New Roman" w:hAnsiTheme="minorHAnsi" w:cstheme="minorHAnsi"/>
          <w:b/>
          <w:bCs/>
          <w:szCs w:val="22"/>
        </w:rPr>
        <w:t xml:space="preserve">: </w:t>
      </w:r>
      <w:bookmarkStart w:id="1" w:name="P17_108"/>
      <w:bookmarkEnd w:id="1"/>
      <w:r w:rsidR="00DB3EB4" w:rsidRPr="00DB3EB4">
        <w:rPr>
          <w:rFonts w:asciiTheme="minorHAnsi" w:eastAsiaTheme="minorHAnsi" w:hAnsiTheme="minorHAnsi" w:cs="Proxima Nova Rg"/>
          <w:color w:val="000000"/>
          <w:szCs w:val="22"/>
          <w:lang w:val="en"/>
        </w:rPr>
        <w:t>A</w:t>
      </w:r>
      <w:r w:rsidR="00DB3EB4">
        <w:rPr>
          <w:rFonts w:asciiTheme="minorHAnsi" w:eastAsiaTheme="minorHAnsi" w:hAnsiTheme="minorHAnsi" w:cs="Proxima Nova Rg"/>
          <w:color w:val="000000"/>
          <w:szCs w:val="22"/>
          <w:lang w:val="en"/>
        </w:rPr>
        <w:t>n Act concerning child enda</w:t>
      </w:r>
      <w:r w:rsidR="0078513F">
        <w:rPr>
          <w:rFonts w:asciiTheme="minorHAnsi" w:eastAsiaTheme="minorHAnsi" w:hAnsiTheme="minorHAnsi" w:cs="Proxima Nova Rg"/>
          <w:color w:val="000000"/>
          <w:szCs w:val="22"/>
          <w:lang w:val="en"/>
        </w:rPr>
        <w:t>n</w:t>
      </w:r>
      <w:r w:rsidR="00DB3EB4">
        <w:rPr>
          <w:rFonts w:asciiTheme="minorHAnsi" w:eastAsiaTheme="minorHAnsi" w:hAnsiTheme="minorHAnsi" w:cs="Proxima Nova Rg"/>
          <w:color w:val="000000"/>
          <w:szCs w:val="22"/>
          <w:lang w:val="en"/>
        </w:rPr>
        <w:t>ge</w:t>
      </w:r>
      <w:r w:rsidR="0078513F">
        <w:rPr>
          <w:rFonts w:asciiTheme="minorHAnsi" w:eastAsiaTheme="minorHAnsi" w:hAnsiTheme="minorHAnsi" w:cs="Proxima Nova Rg"/>
          <w:color w:val="000000"/>
          <w:szCs w:val="22"/>
          <w:lang w:val="en"/>
        </w:rPr>
        <w:t>r</w:t>
      </w:r>
      <w:r w:rsidR="00DB3EB4">
        <w:rPr>
          <w:rFonts w:asciiTheme="minorHAnsi" w:eastAsiaTheme="minorHAnsi" w:hAnsiTheme="minorHAnsi" w:cs="Proxima Nova Rg"/>
          <w:color w:val="000000"/>
          <w:szCs w:val="22"/>
          <w:lang w:val="en"/>
        </w:rPr>
        <w:t>ment</w:t>
      </w:r>
      <w:r w:rsidR="0078513F">
        <w:rPr>
          <w:rFonts w:asciiTheme="minorHAnsi" w:eastAsiaTheme="minorHAnsi" w:hAnsiTheme="minorHAnsi" w:cs="Proxima Nova Rg"/>
          <w:color w:val="000000"/>
          <w:szCs w:val="22"/>
          <w:lang w:val="en"/>
        </w:rPr>
        <w:t xml:space="preserve"> while </w:t>
      </w:r>
      <w:r w:rsidR="00DB3EB4">
        <w:rPr>
          <w:rFonts w:asciiTheme="minorHAnsi" w:eastAsiaTheme="minorHAnsi" w:hAnsiTheme="minorHAnsi" w:cs="Proxima Nova Rg"/>
          <w:color w:val="000000"/>
          <w:szCs w:val="22"/>
          <w:lang w:val="en"/>
        </w:rPr>
        <w:t xml:space="preserve">driving under the influence of alcohol, which allows for CAM. </w:t>
      </w:r>
    </w:p>
    <w:p w:rsidR="00DB3EB4" w:rsidRPr="00DB3EB4" w:rsidRDefault="00DB3EB4" w:rsidP="00D6512F">
      <w:pPr>
        <w:autoSpaceDE w:val="0"/>
        <w:autoSpaceDN w:val="0"/>
        <w:adjustRightInd w:val="0"/>
        <w:spacing w:after="0"/>
        <w:rPr>
          <w:rFonts w:asciiTheme="minorHAnsi" w:eastAsiaTheme="minorHAnsi" w:hAnsiTheme="minorHAnsi" w:cs="Proxima Nova Rg"/>
          <w:color w:val="000000"/>
          <w:szCs w:val="22"/>
          <w:lang w:val="en"/>
        </w:rPr>
      </w:pPr>
    </w:p>
    <w:p w:rsidR="00D63EFF" w:rsidRPr="0068766B" w:rsidRDefault="008418F4" w:rsidP="00D6512F">
      <w:pPr>
        <w:autoSpaceDE w:val="0"/>
        <w:autoSpaceDN w:val="0"/>
        <w:adjustRightInd w:val="0"/>
        <w:spacing w:after="0"/>
        <w:rPr>
          <w:rFonts w:asciiTheme="minorHAnsi" w:eastAsiaTheme="minorHAnsi" w:hAnsiTheme="minorHAnsi" w:cs="Proxima Nova Rg"/>
          <w:color w:val="000000"/>
          <w:szCs w:val="22"/>
          <w:lang w:val="en"/>
        </w:rPr>
      </w:pPr>
      <w:hyperlink r:id="rId16" w:history="1">
        <w:r w:rsidR="00D63EFF" w:rsidRPr="00640F07">
          <w:rPr>
            <w:rStyle w:val="Hyperlink"/>
            <w:rFonts w:asciiTheme="minorHAnsi" w:eastAsia="Times New Roman" w:hAnsiTheme="minorHAnsi" w:cstheme="minorHAnsi"/>
            <w:b/>
            <w:bCs/>
            <w:szCs w:val="22"/>
          </w:rPr>
          <w:t>Missouri HB 2332</w:t>
        </w:r>
      </w:hyperlink>
      <w:r w:rsidR="00D63EFF">
        <w:rPr>
          <w:rFonts w:asciiTheme="minorHAnsi" w:eastAsia="Times New Roman" w:hAnsiTheme="minorHAnsi" w:cstheme="minorHAnsi"/>
          <w:b/>
          <w:bCs/>
          <w:szCs w:val="22"/>
        </w:rPr>
        <w:t xml:space="preserve">: </w:t>
      </w:r>
      <w:r w:rsidR="00D63EFF" w:rsidRPr="0068766B">
        <w:rPr>
          <w:rFonts w:asciiTheme="minorHAnsi" w:eastAsiaTheme="minorHAnsi" w:hAnsiTheme="minorHAnsi" w:cs="Proxima Nova Rg"/>
          <w:color w:val="000000"/>
          <w:szCs w:val="22"/>
          <w:lang w:val="en"/>
        </w:rPr>
        <w:t xml:space="preserve">If a person is found guilty of a second or subsequent offense of driving </w:t>
      </w:r>
      <w:r w:rsidR="0068766B">
        <w:rPr>
          <w:rFonts w:asciiTheme="minorHAnsi" w:eastAsiaTheme="minorHAnsi" w:hAnsiTheme="minorHAnsi" w:cs="Proxima Nova Rg"/>
          <w:color w:val="000000"/>
          <w:szCs w:val="22"/>
          <w:lang w:val="en"/>
        </w:rPr>
        <w:t xml:space="preserve">or boating </w:t>
      </w:r>
      <w:r w:rsidR="00D63EFF" w:rsidRPr="0068766B">
        <w:rPr>
          <w:rFonts w:asciiTheme="minorHAnsi" w:eastAsiaTheme="minorHAnsi" w:hAnsiTheme="minorHAnsi" w:cs="Proxima Nova Rg"/>
          <w:color w:val="000000"/>
          <w:szCs w:val="22"/>
          <w:lang w:val="en"/>
        </w:rPr>
        <w:t xml:space="preserve">while intoxicated, the court may order the person to submit to a period of </w:t>
      </w:r>
      <w:r w:rsidR="00A325EA">
        <w:rPr>
          <w:rFonts w:asciiTheme="minorHAnsi" w:eastAsiaTheme="minorHAnsi" w:hAnsiTheme="minorHAnsi" w:cs="Proxima Nova Rg"/>
          <w:color w:val="000000"/>
          <w:szCs w:val="22"/>
          <w:lang w:val="en"/>
        </w:rPr>
        <w:t>CAM</w:t>
      </w:r>
      <w:r w:rsidR="00D63EFF" w:rsidRPr="0068766B">
        <w:rPr>
          <w:rFonts w:asciiTheme="minorHAnsi" w:eastAsiaTheme="minorHAnsi" w:hAnsiTheme="minorHAnsi" w:cs="Proxima Nova Rg"/>
          <w:color w:val="000000"/>
          <w:szCs w:val="22"/>
          <w:lang w:val="en"/>
        </w:rPr>
        <w:t xml:space="preserve"> or verifiable breath alcohol testing performed a minimum of four times per day as</w:t>
      </w:r>
      <w:r w:rsidR="0068766B">
        <w:rPr>
          <w:rFonts w:asciiTheme="minorHAnsi" w:eastAsiaTheme="minorHAnsi" w:hAnsiTheme="minorHAnsi" w:cs="Proxima Nova Rg"/>
          <w:color w:val="000000"/>
          <w:szCs w:val="22"/>
          <w:lang w:val="en"/>
        </w:rPr>
        <w:t xml:space="preserve"> </w:t>
      </w:r>
      <w:r w:rsidR="00D63EFF" w:rsidRPr="0068766B">
        <w:rPr>
          <w:rFonts w:asciiTheme="minorHAnsi" w:eastAsiaTheme="minorHAnsi" w:hAnsiTheme="minorHAnsi" w:cs="Proxima Nova Rg"/>
          <w:szCs w:val="22"/>
          <w:lang w:val="en"/>
        </w:rPr>
        <w:t>a condition of probation.</w:t>
      </w:r>
    </w:p>
    <w:p w:rsidR="00D63EFF" w:rsidRPr="0068766B" w:rsidRDefault="00D63EFF" w:rsidP="00D6512F">
      <w:pPr>
        <w:pStyle w:val="Default"/>
        <w:rPr>
          <w:rFonts w:asciiTheme="minorHAnsi" w:hAnsiTheme="minorHAnsi"/>
          <w:sz w:val="22"/>
          <w:szCs w:val="22"/>
          <w:lang w:val="en"/>
        </w:rPr>
      </w:pPr>
    </w:p>
    <w:p w:rsidR="00DB3BD8" w:rsidRDefault="008418F4" w:rsidP="00D6512F">
      <w:pPr>
        <w:autoSpaceDE w:val="0"/>
        <w:autoSpaceDN w:val="0"/>
        <w:adjustRightInd w:val="0"/>
        <w:spacing w:after="0"/>
        <w:rPr>
          <w:rFonts w:asciiTheme="minorHAnsi" w:eastAsiaTheme="minorHAnsi" w:hAnsiTheme="minorHAnsi" w:cs="Proxima Nova Rg"/>
          <w:color w:val="000000"/>
          <w:szCs w:val="22"/>
          <w:lang w:val="en"/>
        </w:rPr>
      </w:pPr>
      <w:hyperlink r:id="rId17" w:history="1">
        <w:r w:rsidR="00DB3BD8" w:rsidRPr="003A03D1">
          <w:rPr>
            <w:rStyle w:val="Hyperlink"/>
            <w:rFonts w:asciiTheme="minorHAnsi" w:eastAsia="Times New Roman" w:hAnsiTheme="minorHAnsi" w:cstheme="minorHAnsi"/>
            <w:b/>
            <w:bCs/>
            <w:szCs w:val="22"/>
          </w:rPr>
          <w:t>Nebraska LB605</w:t>
        </w:r>
      </w:hyperlink>
      <w:r w:rsidR="00DB3BD8">
        <w:rPr>
          <w:rFonts w:asciiTheme="minorHAnsi" w:eastAsia="Times New Roman" w:hAnsiTheme="minorHAnsi" w:cstheme="minorHAnsi"/>
          <w:b/>
          <w:bCs/>
          <w:szCs w:val="22"/>
        </w:rPr>
        <w:t xml:space="preserve">: </w:t>
      </w:r>
      <w:r w:rsidR="00DB3BD8" w:rsidRPr="0068766B">
        <w:rPr>
          <w:rFonts w:asciiTheme="minorHAnsi" w:eastAsiaTheme="minorHAnsi" w:hAnsiTheme="minorHAnsi" w:cs="Proxima Nova Rg"/>
          <w:color w:val="000000"/>
          <w:szCs w:val="22"/>
          <w:lang w:val="en"/>
        </w:rPr>
        <w:t xml:space="preserve">Offenders with two or more convictions shall use a </w:t>
      </w:r>
      <w:r w:rsidR="00A325EA">
        <w:rPr>
          <w:rFonts w:asciiTheme="minorHAnsi" w:eastAsiaTheme="minorHAnsi" w:hAnsiTheme="minorHAnsi" w:cs="Proxima Nova Rg"/>
          <w:color w:val="000000"/>
          <w:szCs w:val="22"/>
          <w:lang w:val="en"/>
        </w:rPr>
        <w:t>CAM</w:t>
      </w:r>
      <w:r w:rsidR="00DB3BD8" w:rsidRPr="0068766B">
        <w:rPr>
          <w:rFonts w:asciiTheme="minorHAnsi" w:eastAsiaTheme="minorHAnsi" w:hAnsiTheme="minorHAnsi" w:cs="Proxima Nova Rg"/>
          <w:color w:val="000000"/>
          <w:szCs w:val="22"/>
          <w:lang w:val="en"/>
        </w:rPr>
        <w:t xml:space="preserve"> device and abstention from alcohol upon release from confinement.</w:t>
      </w:r>
    </w:p>
    <w:p w:rsidR="00DB3BD8" w:rsidRPr="0068766B" w:rsidRDefault="00DB3BD8" w:rsidP="00D6512F">
      <w:pPr>
        <w:autoSpaceDE w:val="0"/>
        <w:autoSpaceDN w:val="0"/>
        <w:adjustRightInd w:val="0"/>
        <w:spacing w:after="0"/>
        <w:rPr>
          <w:rFonts w:asciiTheme="minorHAnsi" w:eastAsiaTheme="minorHAnsi" w:hAnsiTheme="minorHAnsi" w:cs="Proxima Nova Rg"/>
          <w:color w:val="000000"/>
          <w:szCs w:val="22"/>
          <w:lang w:val="en"/>
        </w:rPr>
      </w:pPr>
    </w:p>
    <w:p w:rsidR="0068766B" w:rsidRPr="0068766B" w:rsidRDefault="008418F4" w:rsidP="00D6512F">
      <w:pPr>
        <w:autoSpaceDE w:val="0"/>
        <w:autoSpaceDN w:val="0"/>
        <w:adjustRightInd w:val="0"/>
        <w:spacing w:after="0"/>
        <w:rPr>
          <w:rFonts w:asciiTheme="minorHAnsi" w:eastAsiaTheme="minorHAnsi" w:hAnsiTheme="minorHAnsi" w:cs="Proxima Nova Rg"/>
          <w:color w:val="000000"/>
          <w:szCs w:val="22"/>
          <w:lang w:val="en"/>
        </w:rPr>
      </w:pPr>
      <w:hyperlink r:id="rId18" w:history="1">
        <w:r w:rsidR="0068766B" w:rsidRPr="003A03D1">
          <w:rPr>
            <w:rStyle w:val="Hyperlink"/>
            <w:rFonts w:asciiTheme="minorHAnsi" w:eastAsia="Times New Roman" w:hAnsiTheme="minorHAnsi" w:cstheme="minorHAnsi"/>
            <w:b/>
            <w:bCs/>
            <w:szCs w:val="22"/>
          </w:rPr>
          <w:t>Nebraska LB1094</w:t>
        </w:r>
      </w:hyperlink>
      <w:r w:rsidR="0068766B">
        <w:rPr>
          <w:rFonts w:asciiTheme="minorHAnsi" w:eastAsia="Times New Roman" w:hAnsiTheme="minorHAnsi" w:cstheme="minorHAnsi"/>
          <w:b/>
          <w:bCs/>
          <w:szCs w:val="22"/>
        </w:rPr>
        <w:t xml:space="preserve">: </w:t>
      </w:r>
      <w:r w:rsidR="0068766B" w:rsidRPr="0068766B">
        <w:rPr>
          <w:rFonts w:asciiTheme="minorHAnsi" w:eastAsiaTheme="minorHAnsi" w:hAnsiTheme="minorHAnsi" w:cs="Proxima Nova Rg"/>
          <w:color w:val="000000"/>
          <w:szCs w:val="22"/>
          <w:lang w:val="en"/>
        </w:rPr>
        <w:t xml:space="preserve">Offenders with two or more convictions shall use a </w:t>
      </w:r>
      <w:r w:rsidR="00A325EA">
        <w:rPr>
          <w:rFonts w:asciiTheme="minorHAnsi" w:eastAsiaTheme="minorHAnsi" w:hAnsiTheme="minorHAnsi" w:cs="Proxima Nova Rg"/>
          <w:color w:val="000000"/>
          <w:szCs w:val="22"/>
          <w:lang w:val="en"/>
        </w:rPr>
        <w:t>CAM</w:t>
      </w:r>
      <w:r w:rsidR="0068766B" w:rsidRPr="0068766B">
        <w:rPr>
          <w:rFonts w:asciiTheme="minorHAnsi" w:eastAsiaTheme="minorHAnsi" w:hAnsiTheme="minorHAnsi" w:cs="Proxima Nova Rg"/>
          <w:color w:val="000000"/>
          <w:szCs w:val="22"/>
          <w:lang w:val="en"/>
        </w:rPr>
        <w:t xml:space="preserve"> device and abstention from alcohol upon release from confinement.</w:t>
      </w:r>
    </w:p>
    <w:p w:rsidR="0068766B" w:rsidRPr="0068766B" w:rsidRDefault="0068766B" w:rsidP="00D6512F">
      <w:pPr>
        <w:pStyle w:val="Default"/>
        <w:rPr>
          <w:rFonts w:asciiTheme="minorHAnsi" w:hAnsiTheme="minorHAnsi"/>
          <w:sz w:val="22"/>
          <w:szCs w:val="22"/>
          <w:lang w:val="en"/>
        </w:rPr>
      </w:pPr>
    </w:p>
    <w:p w:rsidR="00D63EFF" w:rsidRPr="00D63EFF" w:rsidRDefault="008418F4" w:rsidP="00D6512F">
      <w:pPr>
        <w:pStyle w:val="Default"/>
        <w:rPr>
          <w:rFonts w:asciiTheme="minorHAnsi" w:hAnsiTheme="minorHAnsi"/>
          <w:sz w:val="22"/>
          <w:szCs w:val="22"/>
          <w:lang w:val="en"/>
        </w:rPr>
      </w:pPr>
      <w:hyperlink r:id="rId19" w:history="1">
        <w:r w:rsidR="00D63EFF" w:rsidRPr="00971842">
          <w:rPr>
            <w:rStyle w:val="Hyperlink"/>
            <w:rFonts w:asciiTheme="minorHAnsi" w:eastAsia="Times New Roman" w:hAnsiTheme="minorHAnsi" w:cstheme="minorHAnsi"/>
            <w:b/>
            <w:bCs/>
            <w:sz w:val="22"/>
            <w:szCs w:val="22"/>
          </w:rPr>
          <w:t>North Carolina HB 465</w:t>
        </w:r>
      </w:hyperlink>
      <w:r w:rsidR="00D63EFF">
        <w:rPr>
          <w:rFonts w:asciiTheme="minorHAnsi" w:eastAsia="Times New Roman" w:hAnsiTheme="minorHAnsi" w:cstheme="minorHAnsi"/>
          <w:b/>
          <w:bCs/>
          <w:color w:val="auto"/>
          <w:sz w:val="22"/>
          <w:szCs w:val="22"/>
        </w:rPr>
        <w:t xml:space="preserve">: </w:t>
      </w:r>
      <w:r w:rsidR="00D63EFF" w:rsidRPr="00D63EFF">
        <w:rPr>
          <w:rFonts w:asciiTheme="minorHAnsi" w:hAnsiTheme="minorHAnsi"/>
          <w:sz w:val="22"/>
          <w:szCs w:val="22"/>
          <w:lang w:val="en"/>
        </w:rPr>
        <w:t xml:space="preserve">An Act to enact the Women and Children's Protection Act of 2015. </w:t>
      </w:r>
      <w:r w:rsidR="00D63EFF" w:rsidRPr="00D63EFF">
        <w:rPr>
          <w:rFonts w:asciiTheme="minorHAnsi" w:hAnsiTheme="minorHAnsi"/>
          <w:sz w:val="22"/>
          <w:szCs w:val="22"/>
        </w:rPr>
        <w:t xml:space="preserve">The defendant must abstain from alcohol consumption, as verified by the use of </w:t>
      </w:r>
      <w:r w:rsidR="00A325EA">
        <w:rPr>
          <w:rFonts w:asciiTheme="minorHAnsi" w:hAnsiTheme="minorHAnsi"/>
          <w:sz w:val="22"/>
          <w:szCs w:val="22"/>
        </w:rPr>
        <w:t>CAM.</w:t>
      </w:r>
    </w:p>
    <w:p w:rsidR="00D63EFF" w:rsidRPr="00D63EFF" w:rsidRDefault="00D63EFF" w:rsidP="00D6512F">
      <w:pPr>
        <w:pStyle w:val="Default"/>
        <w:rPr>
          <w:rFonts w:asciiTheme="minorHAnsi" w:eastAsia="Times New Roman" w:hAnsiTheme="minorHAnsi" w:cstheme="minorHAnsi"/>
          <w:b/>
          <w:bCs/>
          <w:color w:val="auto"/>
          <w:sz w:val="22"/>
          <w:szCs w:val="22"/>
        </w:rPr>
      </w:pPr>
    </w:p>
    <w:p w:rsidR="00DB3EB4" w:rsidRDefault="008418F4" w:rsidP="00D6512F">
      <w:pPr>
        <w:pStyle w:val="Default"/>
        <w:rPr>
          <w:rFonts w:asciiTheme="minorHAnsi" w:eastAsia="Times New Roman" w:hAnsiTheme="minorHAnsi" w:cstheme="minorHAnsi"/>
          <w:b/>
          <w:bCs/>
          <w:color w:val="auto"/>
          <w:sz w:val="22"/>
          <w:szCs w:val="22"/>
        </w:rPr>
      </w:pPr>
      <w:hyperlink r:id="rId20" w:history="1">
        <w:r w:rsidR="00DB3EB4" w:rsidRPr="00971842">
          <w:rPr>
            <w:rStyle w:val="Hyperlink"/>
            <w:rFonts w:asciiTheme="minorHAnsi" w:eastAsia="Times New Roman" w:hAnsiTheme="minorHAnsi" w:cstheme="minorHAnsi"/>
            <w:b/>
            <w:bCs/>
            <w:sz w:val="22"/>
            <w:szCs w:val="22"/>
          </w:rPr>
          <w:t>Utah HB189</w:t>
        </w:r>
      </w:hyperlink>
      <w:r w:rsidR="00DB3EB4">
        <w:rPr>
          <w:rFonts w:asciiTheme="minorHAnsi" w:eastAsia="Times New Roman" w:hAnsiTheme="minorHAnsi" w:cstheme="minorHAnsi"/>
          <w:b/>
          <w:bCs/>
          <w:color w:val="auto"/>
          <w:sz w:val="22"/>
          <w:szCs w:val="22"/>
        </w:rPr>
        <w:t xml:space="preserve">: </w:t>
      </w:r>
      <w:r w:rsidR="00B00282">
        <w:rPr>
          <w:rFonts w:asciiTheme="minorHAnsi" w:eastAsia="Times New Roman" w:hAnsiTheme="minorHAnsi" w:cstheme="minorHAnsi"/>
          <w:bCs/>
          <w:color w:val="auto"/>
          <w:sz w:val="22"/>
          <w:szCs w:val="22"/>
        </w:rPr>
        <w:t xml:space="preserve">Allows </w:t>
      </w:r>
      <w:r w:rsidR="00B00282" w:rsidRPr="00DB3EB4">
        <w:rPr>
          <w:rFonts w:asciiTheme="minorHAnsi" w:eastAsia="Times New Roman" w:hAnsiTheme="minorHAnsi" w:cstheme="minorHAnsi"/>
          <w:bCs/>
          <w:color w:val="auto"/>
          <w:sz w:val="22"/>
          <w:szCs w:val="22"/>
        </w:rPr>
        <w:t xml:space="preserve">CAM can </w:t>
      </w:r>
      <w:r w:rsidR="00B00282">
        <w:rPr>
          <w:rFonts w:asciiTheme="minorHAnsi" w:eastAsia="Times New Roman" w:hAnsiTheme="minorHAnsi" w:cstheme="minorHAnsi"/>
          <w:bCs/>
          <w:color w:val="auto"/>
          <w:sz w:val="22"/>
          <w:szCs w:val="22"/>
        </w:rPr>
        <w:t xml:space="preserve">to </w:t>
      </w:r>
      <w:r w:rsidR="00B00282" w:rsidRPr="00DB3EB4">
        <w:rPr>
          <w:rFonts w:asciiTheme="minorHAnsi" w:eastAsia="Times New Roman" w:hAnsiTheme="minorHAnsi" w:cstheme="minorHAnsi"/>
          <w:bCs/>
          <w:color w:val="auto"/>
          <w:sz w:val="22"/>
          <w:szCs w:val="22"/>
        </w:rPr>
        <w:t xml:space="preserve">be ordered </w:t>
      </w:r>
      <w:r w:rsidR="00B00282">
        <w:rPr>
          <w:rFonts w:asciiTheme="minorHAnsi" w:eastAsia="Times New Roman" w:hAnsiTheme="minorHAnsi" w:cstheme="minorHAnsi"/>
          <w:bCs/>
          <w:color w:val="auto"/>
          <w:sz w:val="22"/>
          <w:szCs w:val="22"/>
        </w:rPr>
        <w:t>f</w:t>
      </w:r>
      <w:r w:rsidR="00DB3EB4" w:rsidRPr="00DB3EB4">
        <w:rPr>
          <w:rFonts w:asciiTheme="minorHAnsi" w:eastAsia="Times New Roman" w:hAnsiTheme="minorHAnsi" w:cstheme="minorHAnsi"/>
          <w:bCs/>
          <w:color w:val="auto"/>
          <w:sz w:val="22"/>
          <w:szCs w:val="22"/>
        </w:rPr>
        <w:t>or BAC of .16+.</w:t>
      </w:r>
    </w:p>
    <w:p w:rsidR="00DB3EB4" w:rsidRDefault="00DB3EB4" w:rsidP="00D6512F">
      <w:pPr>
        <w:pStyle w:val="Default"/>
        <w:rPr>
          <w:rFonts w:asciiTheme="minorHAnsi" w:eastAsia="Times New Roman" w:hAnsiTheme="minorHAnsi" w:cstheme="minorHAnsi"/>
          <w:b/>
          <w:bCs/>
          <w:color w:val="auto"/>
          <w:sz w:val="22"/>
          <w:szCs w:val="22"/>
        </w:rPr>
      </w:pPr>
    </w:p>
    <w:p w:rsidR="00393570" w:rsidRDefault="008418F4" w:rsidP="00D6512F">
      <w:pPr>
        <w:pStyle w:val="Default"/>
        <w:rPr>
          <w:rFonts w:asciiTheme="minorHAnsi" w:hAnsiTheme="minorHAnsi"/>
          <w:sz w:val="22"/>
          <w:szCs w:val="21"/>
          <w:lang w:val="en"/>
        </w:rPr>
      </w:pPr>
      <w:hyperlink r:id="rId21" w:history="1">
        <w:r w:rsidR="00EE5930" w:rsidRPr="00F505DB">
          <w:rPr>
            <w:rStyle w:val="Hyperlink"/>
            <w:rFonts w:asciiTheme="minorHAnsi" w:eastAsia="Times New Roman" w:hAnsiTheme="minorHAnsi" w:cstheme="minorHAnsi"/>
            <w:b/>
            <w:bCs/>
            <w:sz w:val="22"/>
            <w:szCs w:val="22"/>
          </w:rPr>
          <w:t>Wisconsin AB839</w:t>
        </w:r>
      </w:hyperlink>
      <w:r w:rsidR="00393570">
        <w:rPr>
          <w:rFonts w:asciiTheme="minorHAnsi" w:eastAsia="Times New Roman" w:hAnsiTheme="minorHAnsi" w:cstheme="minorHAnsi"/>
          <w:b/>
          <w:bCs/>
          <w:color w:val="auto"/>
          <w:sz w:val="22"/>
          <w:szCs w:val="22"/>
        </w:rPr>
        <w:t>:</w:t>
      </w:r>
      <w:r w:rsidR="00EE5930">
        <w:rPr>
          <w:rFonts w:asciiTheme="minorHAnsi" w:hAnsiTheme="minorHAnsi"/>
          <w:sz w:val="22"/>
          <w:szCs w:val="21"/>
          <w:lang w:val="en"/>
        </w:rPr>
        <w:t xml:space="preserve"> </w:t>
      </w:r>
      <w:r w:rsidR="00B00282">
        <w:rPr>
          <w:rFonts w:asciiTheme="minorHAnsi" w:hAnsiTheme="minorHAnsi"/>
          <w:sz w:val="22"/>
          <w:szCs w:val="21"/>
          <w:lang w:val="en"/>
        </w:rPr>
        <w:t>Es</w:t>
      </w:r>
      <w:r w:rsidR="00EE5930">
        <w:rPr>
          <w:rFonts w:asciiTheme="minorHAnsi" w:hAnsiTheme="minorHAnsi"/>
          <w:sz w:val="22"/>
          <w:szCs w:val="21"/>
          <w:lang w:val="en"/>
        </w:rPr>
        <w:t xml:space="preserve">tablishes the 24/7 Sobriety Program as an alternative to </w:t>
      </w:r>
      <w:r w:rsidR="00A325EA">
        <w:rPr>
          <w:rFonts w:asciiTheme="minorHAnsi" w:hAnsiTheme="minorHAnsi"/>
          <w:sz w:val="22"/>
          <w:szCs w:val="21"/>
          <w:lang w:val="en"/>
        </w:rPr>
        <w:t>IID</w:t>
      </w:r>
      <w:r w:rsidR="00EE5930">
        <w:rPr>
          <w:rFonts w:asciiTheme="minorHAnsi" w:hAnsiTheme="minorHAnsi"/>
          <w:sz w:val="22"/>
          <w:szCs w:val="21"/>
          <w:lang w:val="en"/>
        </w:rPr>
        <w:t>.</w:t>
      </w:r>
    </w:p>
    <w:p w:rsidR="00393570" w:rsidRDefault="00393570" w:rsidP="00D6512F">
      <w:pPr>
        <w:pStyle w:val="Default"/>
        <w:rPr>
          <w:rFonts w:asciiTheme="minorHAnsi" w:hAnsiTheme="minorHAnsi"/>
          <w:sz w:val="22"/>
          <w:szCs w:val="22"/>
          <w:lang w:val="en"/>
        </w:rPr>
      </w:pPr>
    </w:p>
    <w:p w:rsidR="00393570" w:rsidRPr="00D21B14" w:rsidRDefault="008418F4" w:rsidP="00D6512F">
      <w:pPr>
        <w:spacing w:after="0"/>
        <w:rPr>
          <w:rFonts w:asciiTheme="minorHAnsi" w:eastAsia="Times New Roman" w:hAnsiTheme="minorHAnsi" w:cstheme="minorHAnsi"/>
          <w:bCs/>
          <w:szCs w:val="22"/>
        </w:rPr>
      </w:pPr>
      <w:hyperlink r:id="rId22" w:history="1">
        <w:r w:rsidR="00393570" w:rsidRPr="00F505DB">
          <w:rPr>
            <w:rStyle w:val="Hyperlink"/>
            <w:rFonts w:asciiTheme="minorHAnsi" w:hAnsiTheme="minorHAnsi"/>
            <w:b/>
            <w:szCs w:val="22"/>
            <w:lang w:val="en"/>
          </w:rPr>
          <w:t>Washington HB1276</w:t>
        </w:r>
      </w:hyperlink>
      <w:r w:rsidR="00393570" w:rsidRPr="00E1320C">
        <w:rPr>
          <w:rFonts w:asciiTheme="minorHAnsi" w:hAnsiTheme="minorHAnsi"/>
          <w:b/>
          <w:szCs w:val="22"/>
          <w:lang w:val="en"/>
        </w:rPr>
        <w:t>:</w:t>
      </w:r>
      <w:r w:rsidR="00B84B6E">
        <w:rPr>
          <w:rFonts w:asciiTheme="minorHAnsi" w:hAnsiTheme="minorHAnsi"/>
          <w:b/>
          <w:szCs w:val="22"/>
          <w:lang w:val="en"/>
        </w:rPr>
        <w:t xml:space="preserve"> </w:t>
      </w:r>
      <w:r w:rsidR="00D21B14">
        <w:rPr>
          <w:rFonts w:asciiTheme="minorHAnsi" w:hAnsiTheme="minorHAnsi"/>
          <w:szCs w:val="22"/>
          <w:lang w:val="en"/>
        </w:rPr>
        <w:t>Allows for the</w:t>
      </w:r>
      <w:r w:rsidR="00D21B14" w:rsidRPr="00D21B14">
        <w:rPr>
          <w:rFonts w:asciiTheme="minorHAnsi" w:eastAsia="Times New Roman" w:hAnsiTheme="minorHAnsi" w:cstheme="minorHAnsi"/>
          <w:bCs/>
          <w:szCs w:val="22"/>
        </w:rPr>
        <w:t xml:space="preserve"> installation of an IID while participating in 24/7</w:t>
      </w:r>
      <w:r w:rsidR="00B84B6E" w:rsidRPr="00D21B14">
        <w:rPr>
          <w:rFonts w:asciiTheme="minorHAnsi" w:eastAsia="Times New Roman" w:hAnsiTheme="minorHAnsi" w:cstheme="minorHAnsi"/>
          <w:bCs/>
          <w:szCs w:val="22"/>
        </w:rPr>
        <w:t>.</w:t>
      </w:r>
    </w:p>
    <w:p w:rsidR="00393570" w:rsidRPr="00D21B14" w:rsidRDefault="00393570" w:rsidP="00D6512F">
      <w:pPr>
        <w:spacing w:after="0"/>
        <w:rPr>
          <w:rFonts w:asciiTheme="minorHAnsi" w:eastAsia="Times New Roman" w:hAnsiTheme="minorHAnsi" w:cstheme="minorHAnsi"/>
          <w:bCs/>
          <w:szCs w:val="22"/>
        </w:rPr>
      </w:pPr>
    </w:p>
    <w:p w:rsidR="00EE5930" w:rsidRDefault="008418F4" w:rsidP="00D6512F">
      <w:pPr>
        <w:spacing w:after="0"/>
        <w:rPr>
          <w:rFonts w:asciiTheme="minorHAnsi" w:eastAsiaTheme="minorHAnsi" w:hAnsiTheme="minorHAnsi" w:cs="Proxima Nova Rg"/>
          <w:color w:val="000000"/>
          <w:szCs w:val="21"/>
          <w:lang w:val="en"/>
        </w:rPr>
      </w:pPr>
      <w:hyperlink r:id="rId23" w:history="1">
        <w:r w:rsidR="00EE5930" w:rsidRPr="00F505DB">
          <w:rPr>
            <w:rStyle w:val="Hyperlink"/>
            <w:rFonts w:asciiTheme="minorHAnsi" w:hAnsiTheme="minorHAnsi"/>
            <w:b/>
            <w:szCs w:val="22"/>
            <w:lang w:val="en"/>
          </w:rPr>
          <w:t>Washington SB6134</w:t>
        </w:r>
      </w:hyperlink>
      <w:r w:rsidR="00EE5930" w:rsidRPr="00E1320C">
        <w:rPr>
          <w:rFonts w:asciiTheme="minorHAnsi" w:hAnsiTheme="minorHAnsi"/>
          <w:b/>
          <w:szCs w:val="22"/>
          <w:lang w:val="en"/>
        </w:rPr>
        <w:t>:</w:t>
      </w:r>
      <w:r w:rsidR="00B84B6E">
        <w:rPr>
          <w:rFonts w:asciiTheme="minorHAnsi" w:hAnsiTheme="minorHAnsi"/>
          <w:b/>
          <w:szCs w:val="22"/>
          <w:lang w:val="en"/>
        </w:rPr>
        <w:t xml:space="preserve"> </w:t>
      </w:r>
      <w:r w:rsidR="00B00282">
        <w:rPr>
          <w:rFonts w:asciiTheme="minorHAnsi" w:hAnsiTheme="minorHAnsi"/>
          <w:szCs w:val="22"/>
          <w:lang w:val="en"/>
        </w:rPr>
        <w:t>R</w:t>
      </w:r>
      <w:r w:rsidR="00B84B6E" w:rsidRPr="009570D6">
        <w:rPr>
          <w:rFonts w:asciiTheme="minorHAnsi" w:hAnsiTheme="minorHAnsi"/>
          <w:szCs w:val="22"/>
          <w:lang w:val="en"/>
        </w:rPr>
        <w:t>evises the 24/7 Sobriety Program laws</w:t>
      </w:r>
      <w:r w:rsidR="00B84B6E">
        <w:rPr>
          <w:rFonts w:asciiTheme="minorHAnsi" w:hAnsiTheme="minorHAnsi"/>
          <w:szCs w:val="22"/>
          <w:lang w:val="en"/>
        </w:rPr>
        <w:t>.</w:t>
      </w:r>
    </w:p>
    <w:p w:rsidR="00EE5930" w:rsidRDefault="00EE5930" w:rsidP="00D6512F">
      <w:pPr>
        <w:spacing w:after="0"/>
        <w:rPr>
          <w:rFonts w:asciiTheme="minorHAnsi" w:eastAsiaTheme="minorHAnsi" w:hAnsiTheme="minorHAnsi" w:cs="Proxima Nova Rg"/>
          <w:color w:val="000000"/>
          <w:szCs w:val="21"/>
          <w:lang w:val="en"/>
        </w:rPr>
      </w:pPr>
    </w:p>
    <w:p w:rsidR="00EE5930" w:rsidRDefault="008418F4" w:rsidP="00D6512F">
      <w:pPr>
        <w:spacing w:after="0"/>
        <w:rPr>
          <w:rFonts w:asciiTheme="minorHAnsi" w:eastAsiaTheme="minorHAnsi" w:hAnsiTheme="minorHAnsi" w:cs="Proxima Nova Rg"/>
          <w:color w:val="000000"/>
          <w:szCs w:val="21"/>
          <w:lang w:val="en"/>
        </w:rPr>
      </w:pPr>
      <w:hyperlink r:id="rId24" w:history="1">
        <w:r w:rsidR="00EE5930" w:rsidRPr="009F1A43">
          <w:rPr>
            <w:rStyle w:val="Hyperlink"/>
            <w:rFonts w:asciiTheme="minorHAnsi" w:hAnsiTheme="minorHAnsi"/>
            <w:b/>
            <w:szCs w:val="22"/>
            <w:lang w:val="en"/>
          </w:rPr>
          <w:t>Washington HB1713</w:t>
        </w:r>
      </w:hyperlink>
      <w:r w:rsidR="00EE5930" w:rsidRPr="00E1320C">
        <w:rPr>
          <w:rFonts w:asciiTheme="minorHAnsi" w:hAnsiTheme="minorHAnsi"/>
          <w:b/>
          <w:szCs w:val="22"/>
          <w:lang w:val="en"/>
        </w:rPr>
        <w:t>:</w:t>
      </w:r>
      <w:r w:rsidR="00B84B6E">
        <w:rPr>
          <w:rFonts w:asciiTheme="minorHAnsi" w:hAnsiTheme="minorHAnsi"/>
          <w:b/>
          <w:szCs w:val="22"/>
          <w:lang w:val="en"/>
        </w:rPr>
        <w:t xml:space="preserve"> </w:t>
      </w:r>
      <w:r w:rsidR="00D21B14">
        <w:rPr>
          <w:rFonts w:asciiTheme="minorHAnsi" w:hAnsiTheme="minorHAnsi"/>
          <w:szCs w:val="22"/>
          <w:lang w:val="en"/>
        </w:rPr>
        <w:t>Integrates treatment systems for mental health and chemical dependency, to include 24/7</w:t>
      </w:r>
      <w:r w:rsidR="00B84B6E">
        <w:rPr>
          <w:rFonts w:asciiTheme="minorHAnsi" w:hAnsiTheme="minorHAnsi"/>
          <w:szCs w:val="22"/>
          <w:lang w:val="en"/>
        </w:rPr>
        <w:t>.</w:t>
      </w:r>
    </w:p>
    <w:p w:rsidR="00EE5930" w:rsidRDefault="00EE5930" w:rsidP="00D6512F">
      <w:pPr>
        <w:spacing w:after="0"/>
        <w:rPr>
          <w:rFonts w:asciiTheme="minorHAnsi" w:eastAsiaTheme="minorHAnsi" w:hAnsiTheme="minorHAnsi" w:cs="Proxima Nova Rg"/>
          <w:color w:val="000000"/>
          <w:szCs w:val="21"/>
          <w:lang w:val="en"/>
        </w:rPr>
      </w:pPr>
    </w:p>
    <w:p w:rsidR="00EE5930" w:rsidRDefault="008418F4" w:rsidP="00D6512F">
      <w:pPr>
        <w:spacing w:after="0"/>
        <w:rPr>
          <w:rFonts w:asciiTheme="minorHAnsi" w:eastAsiaTheme="minorHAnsi" w:hAnsiTheme="minorHAnsi" w:cs="Proxima Nova Rg"/>
          <w:color w:val="000000"/>
          <w:szCs w:val="21"/>
          <w:lang w:val="en"/>
        </w:rPr>
      </w:pPr>
      <w:hyperlink r:id="rId25" w:history="1">
        <w:r w:rsidR="00EE5930" w:rsidRPr="009F1A43">
          <w:rPr>
            <w:rStyle w:val="Hyperlink"/>
            <w:rFonts w:asciiTheme="minorHAnsi" w:hAnsiTheme="minorHAnsi"/>
            <w:b/>
            <w:szCs w:val="22"/>
            <w:lang w:val="en"/>
          </w:rPr>
          <w:t>Washington HB2700</w:t>
        </w:r>
      </w:hyperlink>
      <w:r w:rsidR="00EE5930" w:rsidRPr="00E1320C">
        <w:rPr>
          <w:rFonts w:asciiTheme="minorHAnsi" w:hAnsiTheme="minorHAnsi"/>
          <w:b/>
          <w:szCs w:val="22"/>
          <w:lang w:val="en"/>
        </w:rPr>
        <w:t>:</w:t>
      </w:r>
      <w:r w:rsidR="00B84B6E">
        <w:rPr>
          <w:rFonts w:asciiTheme="minorHAnsi" w:hAnsiTheme="minorHAnsi"/>
          <w:b/>
          <w:szCs w:val="22"/>
          <w:lang w:val="en"/>
        </w:rPr>
        <w:t xml:space="preserve"> </w:t>
      </w:r>
      <w:r w:rsidR="00B00282">
        <w:rPr>
          <w:rFonts w:asciiTheme="minorHAnsi" w:hAnsiTheme="minorHAnsi"/>
          <w:szCs w:val="22"/>
          <w:lang w:val="en"/>
        </w:rPr>
        <w:t>Generally r</w:t>
      </w:r>
      <w:r w:rsidR="00B84B6E" w:rsidRPr="009570D6">
        <w:rPr>
          <w:rFonts w:asciiTheme="minorHAnsi" w:hAnsiTheme="minorHAnsi"/>
          <w:szCs w:val="22"/>
          <w:lang w:val="en"/>
        </w:rPr>
        <w:t>evises the 24/7 Sobriety Program laws</w:t>
      </w:r>
      <w:r w:rsidR="00B84B6E">
        <w:rPr>
          <w:rFonts w:asciiTheme="minorHAnsi" w:hAnsiTheme="minorHAnsi"/>
          <w:szCs w:val="22"/>
          <w:lang w:val="en"/>
        </w:rPr>
        <w:t>, including sanctioning and the use of 24/7 in lieu of incarceration.</w:t>
      </w:r>
    </w:p>
    <w:p w:rsidR="00EE5930" w:rsidRDefault="00EE5930" w:rsidP="00D6512F">
      <w:pPr>
        <w:spacing w:after="0"/>
        <w:rPr>
          <w:rFonts w:asciiTheme="minorHAnsi" w:eastAsiaTheme="minorHAnsi" w:hAnsiTheme="minorHAnsi" w:cs="Proxima Nova Rg"/>
          <w:color w:val="000000"/>
          <w:szCs w:val="21"/>
          <w:lang w:val="en"/>
        </w:rPr>
      </w:pPr>
    </w:p>
    <w:p w:rsidR="00EE5930" w:rsidRPr="00A61AC2" w:rsidRDefault="00EE5930" w:rsidP="00D6512F">
      <w:pPr>
        <w:spacing w:after="0"/>
        <w:rPr>
          <w:rFonts w:asciiTheme="minorHAnsi" w:eastAsiaTheme="minorHAnsi" w:hAnsiTheme="minorHAnsi" w:cs="Proxima Nova Rg"/>
          <w:color w:val="000000"/>
          <w:szCs w:val="21"/>
          <w:lang w:val="en"/>
        </w:rPr>
      </w:pPr>
    </w:p>
    <w:p w:rsidR="00033DF4" w:rsidRPr="00E8131B" w:rsidRDefault="00033DF4" w:rsidP="00D6512F">
      <w:pPr>
        <w:pStyle w:val="Heading1"/>
        <w:spacing w:after="0"/>
        <w:rPr>
          <w:rFonts w:asciiTheme="minorHAnsi" w:hAnsiTheme="minorHAnsi" w:cstheme="minorHAnsi"/>
          <w:color w:val="auto"/>
          <w:spacing w:val="40"/>
          <w:w w:val="150"/>
          <w:sz w:val="28"/>
          <w:szCs w:val="22"/>
        </w:rPr>
      </w:pPr>
      <w:r w:rsidRPr="00E8131B">
        <w:rPr>
          <w:rFonts w:asciiTheme="minorHAnsi" w:hAnsiTheme="minorHAnsi" w:cstheme="minorHAnsi"/>
          <w:color w:val="auto"/>
          <w:spacing w:val="40"/>
          <w:w w:val="150"/>
          <w:sz w:val="28"/>
          <w:szCs w:val="22"/>
        </w:rPr>
        <w:t>2015</w:t>
      </w:r>
    </w:p>
    <w:p w:rsidR="004A0E4A" w:rsidRDefault="008418F4" w:rsidP="00D6512F">
      <w:pPr>
        <w:pStyle w:val="Default"/>
        <w:rPr>
          <w:rFonts w:asciiTheme="minorHAnsi" w:hAnsiTheme="minorHAnsi"/>
          <w:sz w:val="22"/>
          <w:szCs w:val="21"/>
          <w:lang w:val="en"/>
        </w:rPr>
      </w:pPr>
      <w:hyperlink r:id="rId26" w:history="1">
        <w:r w:rsidR="004A0E4A" w:rsidRPr="009A35DA">
          <w:rPr>
            <w:rStyle w:val="Hyperlink"/>
            <w:rFonts w:asciiTheme="minorHAnsi" w:eastAsia="Times New Roman" w:hAnsiTheme="minorHAnsi" w:cstheme="minorHAnsi"/>
            <w:b/>
            <w:bCs/>
            <w:sz w:val="22"/>
            <w:szCs w:val="22"/>
          </w:rPr>
          <w:t>Arkansas SB472</w:t>
        </w:r>
      </w:hyperlink>
      <w:r w:rsidR="004A0E4A">
        <w:rPr>
          <w:rFonts w:asciiTheme="minorHAnsi" w:eastAsia="Times New Roman" w:hAnsiTheme="minorHAnsi" w:cstheme="minorHAnsi"/>
          <w:b/>
          <w:bCs/>
          <w:color w:val="auto"/>
          <w:sz w:val="22"/>
          <w:szCs w:val="22"/>
        </w:rPr>
        <w:t xml:space="preserve">: </w:t>
      </w:r>
      <w:r w:rsidR="004040A6">
        <w:rPr>
          <w:rFonts w:asciiTheme="minorHAnsi" w:hAnsiTheme="minorHAnsi"/>
          <w:sz w:val="22"/>
          <w:szCs w:val="21"/>
          <w:lang w:val="en"/>
        </w:rPr>
        <w:t>I</w:t>
      </w:r>
      <w:r w:rsidR="004A0E4A" w:rsidRPr="004A0E4A">
        <w:rPr>
          <w:rFonts w:asciiTheme="minorHAnsi" w:hAnsiTheme="minorHAnsi"/>
          <w:sz w:val="22"/>
          <w:szCs w:val="21"/>
          <w:lang w:val="en"/>
        </w:rPr>
        <w:t>mplement</w:t>
      </w:r>
      <w:r w:rsidR="004A0E4A">
        <w:rPr>
          <w:rFonts w:asciiTheme="minorHAnsi" w:hAnsiTheme="minorHAnsi"/>
          <w:sz w:val="22"/>
          <w:szCs w:val="21"/>
          <w:lang w:val="en"/>
        </w:rPr>
        <w:t>s m</w:t>
      </w:r>
      <w:r w:rsidR="004A0E4A" w:rsidRPr="004A0E4A">
        <w:rPr>
          <w:rFonts w:asciiTheme="minorHAnsi" w:hAnsiTheme="minorHAnsi"/>
          <w:sz w:val="22"/>
          <w:szCs w:val="21"/>
          <w:lang w:val="en"/>
        </w:rPr>
        <w:t xml:space="preserve">easures </w:t>
      </w:r>
      <w:r w:rsidR="004A0E4A">
        <w:rPr>
          <w:rFonts w:asciiTheme="minorHAnsi" w:hAnsiTheme="minorHAnsi"/>
          <w:sz w:val="22"/>
          <w:szCs w:val="21"/>
          <w:lang w:val="en"/>
        </w:rPr>
        <w:t>d</w:t>
      </w:r>
      <w:r w:rsidR="004A0E4A" w:rsidRPr="004A0E4A">
        <w:rPr>
          <w:rFonts w:asciiTheme="minorHAnsi" w:hAnsiTheme="minorHAnsi"/>
          <w:sz w:val="22"/>
          <w:szCs w:val="21"/>
          <w:lang w:val="en"/>
        </w:rPr>
        <w:t xml:space="preserve">esigned </w:t>
      </w:r>
      <w:r w:rsidR="004A0E4A">
        <w:rPr>
          <w:rFonts w:asciiTheme="minorHAnsi" w:hAnsiTheme="minorHAnsi"/>
          <w:sz w:val="22"/>
          <w:szCs w:val="21"/>
          <w:lang w:val="en"/>
        </w:rPr>
        <w:t>t</w:t>
      </w:r>
      <w:r w:rsidR="004A0E4A" w:rsidRPr="004A0E4A">
        <w:rPr>
          <w:rFonts w:asciiTheme="minorHAnsi" w:hAnsiTheme="minorHAnsi"/>
          <w:sz w:val="22"/>
          <w:szCs w:val="21"/>
          <w:lang w:val="en"/>
        </w:rPr>
        <w:t xml:space="preserve">o </w:t>
      </w:r>
      <w:r w:rsidR="004A0E4A">
        <w:rPr>
          <w:rFonts w:asciiTheme="minorHAnsi" w:hAnsiTheme="minorHAnsi"/>
          <w:sz w:val="22"/>
          <w:szCs w:val="21"/>
          <w:lang w:val="en"/>
        </w:rPr>
        <w:t>e</w:t>
      </w:r>
      <w:r w:rsidR="004A0E4A" w:rsidRPr="004A0E4A">
        <w:rPr>
          <w:rFonts w:asciiTheme="minorHAnsi" w:hAnsiTheme="minorHAnsi"/>
          <w:sz w:val="22"/>
          <w:szCs w:val="21"/>
          <w:lang w:val="en"/>
        </w:rPr>
        <w:t xml:space="preserve">nhance </w:t>
      </w:r>
      <w:r w:rsidR="004A0E4A">
        <w:rPr>
          <w:rFonts w:asciiTheme="minorHAnsi" w:hAnsiTheme="minorHAnsi"/>
          <w:sz w:val="22"/>
          <w:szCs w:val="21"/>
          <w:lang w:val="en"/>
        </w:rPr>
        <w:t>p</w:t>
      </w:r>
      <w:r w:rsidR="004A0E4A" w:rsidRPr="004A0E4A">
        <w:rPr>
          <w:rFonts w:asciiTheme="minorHAnsi" w:hAnsiTheme="minorHAnsi"/>
          <w:sz w:val="22"/>
          <w:szCs w:val="21"/>
          <w:lang w:val="en"/>
        </w:rPr>
        <w:t xml:space="preserve">ublic </w:t>
      </w:r>
      <w:r w:rsidR="004A0E4A">
        <w:rPr>
          <w:rFonts w:asciiTheme="minorHAnsi" w:hAnsiTheme="minorHAnsi"/>
          <w:sz w:val="22"/>
          <w:szCs w:val="21"/>
          <w:lang w:val="en"/>
        </w:rPr>
        <w:t>s</w:t>
      </w:r>
      <w:r w:rsidR="004A0E4A" w:rsidRPr="004A0E4A">
        <w:rPr>
          <w:rFonts w:asciiTheme="minorHAnsi" w:hAnsiTheme="minorHAnsi"/>
          <w:sz w:val="22"/>
          <w:szCs w:val="21"/>
          <w:lang w:val="en"/>
        </w:rPr>
        <w:t xml:space="preserve">afety </w:t>
      </w:r>
      <w:r w:rsidR="004A0E4A">
        <w:rPr>
          <w:rFonts w:asciiTheme="minorHAnsi" w:hAnsiTheme="minorHAnsi"/>
          <w:sz w:val="22"/>
          <w:szCs w:val="21"/>
          <w:lang w:val="en"/>
        </w:rPr>
        <w:t>a</w:t>
      </w:r>
      <w:r w:rsidR="004A0E4A" w:rsidRPr="004A0E4A">
        <w:rPr>
          <w:rFonts w:asciiTheme="minorHAnsi" w:hAnsiTheme="minorHAnsi"/>
          <w:sz w:val="22"/>
          <w:szCs w:val="21"/>
          <w:lang w:val="en"/>
        </w:rPr>
        <w:t xml:space="preserve">nd </w:t>
      </w:r>
      <w:r w:rsidR="004A0E4A">
        <w:rPr>
          <w:rFonts w:asciiTheme="minorHAnsi" w:hAnsiTheme="minorHAnsi"/>
          <w:sz w:val="22"/>
          <w:szCs w:val="21"/>
          <w:lang w:val="en"/>
        </w:rPr>
        <w:t>r</w:t>
      </w:r>
      <w:r w:rsidR="004A0E4A" w:rsidRPr="004A0E4A">
        <w:rPr>
          <w:rFonts w:asciiTheme="minorHAnsi" w:hAnsiTheme="minorHAnsi"/>
          <w:sz w:val="22"/>
          <w:szCs w:val="21"/>
          <w:lang w:val="en"/>
        </w:rPr>
        <w:t xml:space="preserve">educe </w:t>
      </w:r>
      <w:r w:rsidR="004A0E4A">
        <w:rPr>
          <w:rFonts w:asciiTheme="minorHAnsi" w:hAnsiTheme="minorHAnsi"/>
          <w:sz w:val="22"/>
          <w:szCs w:val="21"/>
          <w:lang w:val="en"/>
        </w:rPr>
        <w:t>t</w:t>
      </w:r>
      <w:r w:rsidR="004A0E4A" w:rsidRPr="004A0E4A">
        <w:rPr>
          <w:rFonts w:asciiTheme="minorHAnsi" w:hAnsiTheme="minorHAnsi"/>
          <w:sz w:val="22"/>
          <w:szCs w:val="21"/>
          <w:lang w:val="en"/>
        </w:rPr>
        <w:t xml:space="preserve">he </w:t>
      </w:r>
      <w:r w:rsidR="004A0E4A">
        <w:rPr>
          <w:rFonts w:asciiTheme="minorHAnsi" w:hAnsiTheme="minorHAnsi"/>
          <w:sz w:val="22"/>
          <w:szCs w:val="21"/>
          <w:lang w:val="en"/>
        </w:rPr>
        <w:t>p</w:t>
      </w:r>
      <w:r w:rsidR="004A0E4A" w:rsidRPr="004A0E4A">
        <w:rPr>
          <w:rFonts w:asciiTheme="minorHAnsi" w:hAnsiTheme="minorHAnsi"/>
          <w:sz w:val="22"/>
          <w:szCs w:val="21"/>
          <w:lang w:val="en"/>
        </w:rPr>
        <w:t xml:space="preserve">rison </w:t>
      </w:r>
      <w:r w:rsidR="004A0E4A">
        <w:rPr>
          <w:rFonts w:asciiTheme="minorHAnsi" w:hAnsiTheme="minorHAnsi"/>
          <w:sz w:val="22"/>
          <w:szCs w:val="21"/>
          <w:lang w:val="en"/>
        </w:rPr>
        <w:t>p</w:t>
      </w:r>
      <w:r w:rsidR="004A0E4A" w:rsidRPr="004A0E4A">
        <w:rPr>
          <w:rFonts w:asciiTheme="minorHAnsi" w:hAnsiTheme="minorHAnsi"/>
          <w:sz w:val="22"/>
          <w:szCs w:val="21"/>
          <w:lang w:val="en"/>
        </w:rPr>
        <w:t>opulation</w:t>
      </w:r>
      <w:r w:rsidR="004A0E4A">
        <w:rPr>
          <w:rFonts w:asciiTheme="minorHAnsi" w:hAnsiTheme="minorHAnsi"/>
          <w:sz w:val="22"/>
          <w:szCs w:val="21"/>
          <w:lang w:val="en"/>
        </w:rPr>
        <w:t xml:space="preserve">. The </w:t>
      </w:r>
      <w:r w:rsidR="00824024">
        <w:rPr>
          <w:rFonts w:asciiTheme="minorHAnsi" w:hAnsiTheme="minorHAnsi"/>
          <w:sz w:val="22"/>
          <w:szCs w:val="21"/>
          <w:lang w:val="en"/>
        </w:rPr>
        <w:t xml:space="preserve">bill </w:t>
      </w:r>
      <w:r w:rsidR="004A0E4A">
        <w:rPr>
          <w:rFonts w:asciiTheme="minorHAnsi" w:hAnsiTheme="minorHAnsi"/>
          <w:sz w:val="22"/>
          <w:szCs w:val="21"/>
          <w:lang w:val="en"/>
        </w:rPr>
        <w:t>provides for CAM in drug courts as a clinical device.</w:t>
      </w:r>
      <w:r w:rsidR="004040A6" w:rsidRPr="004040A6">
        <w:rPr>
          <w:rFonts w:asciiTheme="minorHAnsi" w:hAnsiTheme="minorHAnsi"/>
          <w:sz w:val="22"/>
          <w:szCs w:val="21"/>
          <w:lang w:val="en"/>
        </w:rPr>
        <w:t xml:space="preserve"> </w:t>
      </w:r>
      <w:r w:rsidR="004040A6">
        <w:rPr>
          <w:rFonts w:asciiTheme="minorHAnsi" w:hAnsiTheme="minorHAnsi"/>
          <w:sz w:val="22"/>
          <w:szCs w:val="21"/>
          <w:lang w:val="en"/>
        </w:rPr>
        <w:t>“Criminal Justice Reform Act o</w:t>
      </w:r>
      <w:r w:rsidR="004040A6" w:rsidRPr="004A0E4A">
        <w:rPr>
          <w:rFonts w:asciiTheme="minorHAnsi" w:hAnsiTheme="minorHAnsi"/>
          <w:sz w:val="22"/>
          <w:szCs w:val="21"/>
          <w:lang w:val="en"/>
        </w:rPr>
        <w:t>f 2015</w:t>
      </w:r>
      <w:r w:rsidR="004040A6">
        <w:rPr>
          <w:rFonts w:asciiTheme="minorHAnsi" w:hAnsiTheme="minorHAnsi"/>
          <w:sz w:val="22"/>
          <w:szCs w:val="21"/>
          <w:lang w:val="en"/>
        </w:rPr>
        <w:t xml:space="preserve">” </w:t>
      </w:r>
    </w:p>
    <w:p w:rsidR="004A0E4A" w:rsidRDefault="004A0E4A" w:rsidP="00D6512F">
      <w:pPr>
        <w:pStyle w:val="Default"/>
        <w:rPr>
          <w:rFonts w:asciiTheme="minorHAnsi" w:hAnsiTheme="minorHAnsi"/>
          <w:sz w:val="22"/>
          <w:szCs w:val="22"/>
          <w:lang w:val="en"/>
        </w:rPr>
      </w:pPr>
    </w:p>
    <w:p w:rsidR="00A61AC2" w:rsidRPr="00A61AC2" w:rsidRDefault="008418F4" w:rsidP="00D6512F">
      <w:pPr>
        <w:spacing w:after="0"/>
        <w:rPr>
          <w:rFonts w:asciiTheme="minorHAnsi" w:eastAsiaTheme="minorHAnsi" w:hAnsiTheme="minorHAnsi" w:cs="Proxima Nova Rg"/>
          <w:color w:val="000000"/>
          <w:szCs w:val="21"/>
          <w:lang w:val="en"/>
        </w:rPr>
      </w:pPr>
      <w:hyperlink r:id="rId27" w:history="1">
        <w:r w:rsidR="00A61AC2" w:rsidRPr="009A35DA">
          <w:rPr>
            <w:rStyle w:val="Hyperlink"/>
            <w:rFonts w:asciiTheme="minorHAnsi" w:hAnsiTheme="minorHAnsi"/>
            <w:b/>
            <w:szCs w:val="22"/>
            <w:lang w:val="en"/>
          </w:rPr>
          <w:t>Missouri SB254</w:t>
        </w:r>
      </w:hyperlink>
      <w:r w:rsidR="00A61AC2" w:rsidRPr="00E1320C">
        <w:rPr>
          <w:rFonts w:asciiTheme="minorHAnsi" w:hAnsiTheme="minorHAnsi"/>
          <w:b/>
          <w:szCs w:val="22"/>
          <w:lang w:val="en"/>
        </w:rPr>
        <w:t>:</w:t>
      </w:r>
      <w:r w:rsidR="00A61AC2" w:rsidRPr="00E1320C">
        <w:rPr>
          <w:rFonts w:asciiTheme="minorHAnsi" w:hAnsiTheme="minorHAnsi"/>
          <w:szCs w:val="22"/>
          <w:lang w:val="en"/>
        </w:rPr>
        <w:t xml:space="preserve"> </w:t>
      </w:r>
      <w:r w:rsidR="004040A6">
        <w:rPr>
          <w:rFonts w:asciiTheme="minorHAnsi" w:eastAsiaTheme="minorHAnsi" w:hAnsiTheme="minorHAnsi" w:cs="Proxima Nova Rg"/>
          <w:color w:val="000000"/>
          <w:szCs w:val="21"/>
          <w:lang w:val="en"/>
        </w:rPr>
        <w:t>A</w:t>
      </w:r>
      <w:r w:rsidR="00A61AC2" w:rsidRPr="00A61AC2">
        <w:rPr>
          <w:rFonts w:asciiTheme="minorHAnsi" w:eastAsiaTheme="minorHAnsi" w:hAnsiTheme="minorHAnsi" w:cs="Proxima Nova Rg"/>
          <w:color w:val="000000"/>
          <w:szCs w:val="21"/>
          <w:lang w:val="en"/>
        </w:rPr>
        <w:t xml:space="preserve">uthorizes the court to order a defendant to submit to </w:t>
      </w:r>
      <w:r w:rsidR="00A61AC2">
        <w:rPr>
          <w:rFonts w:asciiTheme="minorHAnsi" w:eastAsiaTheme="minorHAnsi" w:hAnsiTheme="minorHAnsi" w:cs="Proxima Nova Rg"/>
          <w:color w:val="000000"/>
          <w:szCs w:val="21"/>
          <w:lang w:val="en"/>
        </w:rPr>
        <w:t xml:space="preserve">CAM </w:t>
      </w:r>
      <w:r w:rsidR="00A61AC2" w:rsidRPr="00A61AC2">
        <w:rPr>
          <w:rFonts w:asciiTheme="minorHAnsi" w:eastAsiaTheme="minorHAnsi" w:hAnsiTheme="minorHAnsi" w:cs="Proxima Nova Rg"/>
          <w:color w:val="000000"/>
          <w:szCs w:val="21"/>
          <w:lang w:val="en"/>
        </w:rPr>
        <w:t xml:space="preserve">or verifiable breath alcohol testing </w:t>
      </w:r>
      <w:r w:rsidR="00A61AC2">
        <w:rPr>
          <w:rFonts w:asciiTheme="minorHAnsi" w:eastAsiaTheme="minorHAnsi" w:hAnsiTheme="minorHAnsi" w:cs="Proxima Nova Rg"/>
          <w:color w:val="000000"/>
          <w:szCs w:val="21"/>
          <w:lang w:val="en"/>
        </w:rPr>
        <w:t xml:space="preserve">at least </w:t>
      </w:r>
      <w:r w:rsidR="00A61AC2" w:rsidRPr="00A61AC2">
        <w:rPr>
          <w:rFonts w:asciiTheme="minorHAnsi" w:eastAsiaTheme="minorHAnsi" w:hAnsiTheme="minorHAnsi" w:cs="Proxima Nova Rg"/>
          <w:color w:val="000000"/>
          <w:szCs w:val="21"/>
          <w:lang w:val="en"/>
        </w:rPr>
        <w:t>four times per day in any DWI</w:t>
      </w:r>
      <w:r w:rsidR="00A61AC2">
        <w:rPr>
          <w:rFonts w:asciiTheme="minorHAnsi" w:eastAsiaTheme="minorHAnsi" w:hAnsiTheme="minorHAnsi" w:cs="Proxima Nova Rg"/>
          <w:color w:val="000000"/>
          <w:szCs w:val="21"/>
          <w:lang w:val="en"/>
        </w:rPr>
        <w:t xml:space="preserve"> or </w:t>
      </w:r>
      <w:r w:rsidR="00A61AC2" w:rsidRPr="00A61AC2">
        <w:rPr>
          <w:rFonts w:asciiTheme="minorHAnsi" w:eastAsiaTheme="minorHAnsi" w:hAnsiTheme="minorHAnsi" w:cs="Proxima Nova Rg"/>
          <w:color w:val="000000"/>
          <w:szCs w:val="21"/>
          <w:lang w:val="en"/>
        </w:rPr>
        <w:t>boating while intoxicated</w:t>
      </w:r>
      <w:r w:rsidR="00A61AC2">
        <w:rPr>
          <w:rFonts w:asciiTheme="minorHAnsi" w:eastAsiaTheme="minorHAnsi" w:hAnsiTheme="minorHAnsi" w:cs="Proxima Nova Rg"/>
          <w:color w:val="000000"/>
          <w:szCs w:val="21"/>
          <w:lang w:val="en"/>
        </w:rPr>
        <w:t xml:space="preserve">, </w:t>
      </w:r>
      <w:r w:rsidR="00A61AC2" w:rsidRPr="00A61AC2">
        <w:rPr>
          <w:rFonts w:asciiTheme="minorHAnsi" w:eastAsiaTheme="minorHAnsi" w:hAnsiTheme="minorHAnsi" w:cs="Proxima Nova Rg"/>
          <w:color w:val="000000"/>
          <w:szCs w:val="21"/>
          <w:lang w:val="en"/>
        </w:rPr>
        <w:t>effective January 1, 2017.</w:t>
      </w:r>
    </w:p>
    <w:p w:rsidR="00A61AC2" w:rsidRPr="00E1320C" w:rsidRDefault="00A61AC2" w:rsidP="00D6512F">
      <w:pPr>
        <w:pStyle w:val="Default"/>
        <w:rPr>
          <w:rFonts w:asciiTheme="minorHAnsi" w:hAnsiTheme="minorHAnsi"/>
          <w:sz w:val="22"/>
          <w:szCs w:val="22"/>
          <w:lang w:val="en"/>
        </w:rPr>
      </w:pPr>
    </w:p>
    <w:p w:rsidR="009F710E" w:rsidRPr="009570D6" w:rsidRDefault="008418F4" w:rsidP="00D6512F">
      <w:pPr>
        <w:pStyle w:val="Default"/>
        <w:rPr>
          <w:rFonts w:asciiTheme="minorHAnsi" w:hAnsiTheme="minorHAnsi"/>
          <w:sz w:val="22"/>
          <w:szCs w:val="22"/>
          <w:lang w:val="en"/>
        </w:rPr>
      </w:pPr>
      <w:hyperlink r:id="rId28" w:history="1">
        <w:r w:rsidR="009F710E" w:rsidRPr="009A35DA">
          <w:rPr>
            <w:rStyle w:val="Hyperlink"/>
            <w:rFonts w:asciiTheme="minorHAnsi" w:hAnsiTheme="minorHAnsi"/>
            <w:b/>
            <w:sz w:val="22"/>
            <w:szCs w:val="22"/>
            <w:lang w:val="en"/>
          </w:rPr>
          <w:t>Montana HB65</w:t>
        </w:r>
      </w:hyperlink>
      <w:r w:rsidR="009F710E" w:rsidRPr="009570D6">
        <w:rPr>
          <w:rFonts w:asciiTheme="minorHAnsi" w:hAnsiTheme="minorHAnsi"/>
          <w:b/>
          <w:sz w:val="22"/>
          <w:szCs w:val="22"/>
          <w:lang w:val="en"/>
        </w:rPr>
        <w:t>:</w:t>
      </w:r>
      <w:r w:rsidR="00B00282">
        <w:rPr>
          <w:rFonts w:asciiTheme="minorHAnsi" w:hAnsiTheme="minorHAnsi"/>
          <w:sz w:val="22"/>
          <w:szCs w:val="22"/>
          <w:lang w:val="en"/>
        </w:rPr>
        <w:t xml:space="preserve"> Generally </w:t>
      </w:r>
      <w:r w:rsidR="009F710E" w:rsidRPr="009570D6">
        <w:rPr>
          <w:rFonts w:asciiTheme="minorHAnsi" w:hAnsiTheme="minorHAnsi"/>
          <w:sz w:val="22"/>
          <w:szCs w:val="22"/>
          <w:lang w:val="en"/>
        </w:rPr>
        <w:t>revises the 24/7 Sobriety Program laws.</w:t>
      </w:r>
    </w:p>
    <w:p w:rsidR="009F710E" w:rsidRPr="009570D6" w:rsidRDefault="009F710E" w:rsidP="00D6512F">
      <w:pPr>
        <w:pStyle w:val="Default"/>
        <w:rPr>
          <w:rFonts w:asciiTheme="minorHAnsi" w:hAnsiTheme="minorHAnsi"/>
          <w:sz w:val="22"/>
          <w:szCs w:val="22"/>
          <w:lang w:val="en"/>
        </w:rPr>
      </w:pPr>
    </w:p>
    <w:p w:rsidR="00E1320C" w:rsidRPr="009570D6" w:rsidRDefault="008418F4" w:rsidP="00D6512F">
      <w:pPr>
        <w:pStyle w:val="Default"/>
        <w:rPr>
          <w:rFonts w:asciiTheme="minorHAnsi" w:hAnsiTheme="minorHAnsi"/>
          <w:sz w:val="22"/>
          <w:szCs w:val="22"/>
          <w:lang w:val="en"/>
        </w:rPr>
      </w:pPr>
      <w:hyperlink r:id="rId29" w:history="1">
        <w:r w:rsidR="00E1320C" w:rsidRPr="009A35DA">
          <w:rPr>
            <w:rStyle w:val="Hyperlink"/>
            <w:rFonts w:asciiTheme="minorHAnsi" w:hAnsiTheme="minorHAnsi"/>
            <w:b/>
            <w:sz w:val="22"/>
            <w:szCs w:val="22"/>
            <w:lang w:val="en"/>
          </w:rPr>
          <w:t>Montana HB491</w:t>
        </w:r>
      </w:hyperlink>
      <w:r w:rsidR="00E1320C" w:rsidRPr="009570D6">
        <w:rPr>
          <w:rFonts w:asciiTheme="minorHAnsi" w:hAnsiTheme="minorHAnsi"/>
          <w:b/>
          <w:sz w:val="22"/>
          <w:szCs w:val="22"/>
          <w:lang w:val="en"/>
        </w:rPr>
        <w:t>:</w:t>
      </w:r>
      <w:r w:rsidR="00B00282">
        <w:rPr>
          <w:rFonts w:asciiTheme="minorHAnsi" w:hAnsiTheme="minorHAnsi"/>
          <w:sz w:val="22"/>
          <w:szCs w:val="22"/>
          <w:lang w:val="en"/>
        </w:rPr>
        <w:t xml:space="preserve"> G</w:t>
      </w:r>
      <w:r w:rsidR="00E1320C" w:rsidRPr="009570D6">
        <w:rPr>
          <w:rFonts w:asciiTheme="minorHAnsi" w:hAnsiTheme="minorHAnsi"/>
          <w:sz w:val="22"/>
          <w:szCs w:val="22"/>
          <w:lang w:val="en"/>
        </w:rPr>
        <w:t>enerally revises the 24/7 Sobriety Program laws.</w:t>
      </w:r>
    </w:p>
    <w:p w:rsidR="00BA15CE" w:rsidRPr="009570D6" w:rsidRDefault="00BA15CE" w:rsidP="00D6512F">
      <w:pPr>
        <w:pStyle w:val="Default"/>
        <w:rPr>
          <w:rFonts w:asciiTheme="minorHAnsi" w:hAnsiTheme="minorHAnsi"/>
          <w:b/>
          <w:sz w:val="22"/>
          <w:szCs w:val="22"/>
          <w:lang w:val="en"/>
        </w:rPr>
      </w:pPr>
    </w:p>
    <w:p w:rsidR="00BA15CE" w:rsidRPr="009570D6" w:rsidRDefault="008418F4" w:rsidP="00D6512F">
      <w:pPr>
        <w:pStyle w:val="Default"/>
        <w:rPr>
          <w:rFonts w:asciiTheme="minorHAnsi" w:hAnsiTheme="minorHAnsi"/>
          <w:sz w:val="22"/>
          <w:szCs w:val="22"/>
          <w:lang w:val="en"/>
        </w:rPr>
      </w:pPr>
      <w:hyperlink r:id="rId30" w:history="1">
        <w:r w:rsidR="00BA15CE" w:rsidRPr="009A35DA">
          <w:rPr>
            <w:rStyle w:val="Hyperlink"/>
            <w:rFonts w:asciiTheme="minorHAnsi" w:hAnsiTheme="minorHAnsi"/>
            <w:b/>
            <w:sz w:val="22"/>
            <w:szCs w:val="22"/>
            <w:lang w:val="en"/>
          </w:rPr>
          <w:t>Montana HB488</w:t>
        </w:r>
      </w:hyperlink>
      <w:r w:rsidR="00BA15CE" w:rsidRPr="009570D6">
        <w:rPr>
          <w:rFonts w:asciiTheme="minorHAnsi" w:hAnsiTheme="minorHAnsi"/>
          <w:b/>
          <w:sz w:val="22"/>
          <w:szCs w:val="22"/>
          <w:lang w:val="en"/>
        </w:rPr>
        <w:t>:</w:t>
      </w:r>
      <w:r w:rsidR="00B00282">
        <w:rPr>
          <w:rFonts w:asciiTheme="minorHAnsi" w:hAnsiTheme="minorHAnsi"/>
          <w:sz w:val="22"/>
          <w:szCs w:val="22"/>
          <w:lang w:val="en"/>
        </w:rPr>
        <w:t xml:space="preserve"> G</w:t>
      </w:r>
      <w:r w:rsidR="00BA15CE" w:rsidRPr="009570D6">
        <w:rPr>
          <w:rFonts w:asciiTheme="minorHAnsi" w:hAnsiTheme="minorHAnsi"/>
          <w:sz w:val="22"/>
          <w:szCs w:val="22"/>
          <w:lang w:val="en"/>
        </w:rPr>
        <w:t>enerally revises the 24/7 Sobriety Program laws.</w:t>
      </w:r>
    </w:p>
    <w:p w:rsidR="00E1320C" w:rsidRPr="009570D6" w:rsidRDefault="00E1320C" w:rsidP="00D6512F">
      <w:pPr>
        <w:pStyle w:val="Default"/>
        <w:rPr>
          <w:rFonts w:asciiTheme="minorHAnsi" w:hAnsiTheme="minorHAnsi"/>
          <w:sz w:val="22"/>
          <w:szCs w:val="22"/>
          <w:lang w:val="en"/>
        </w:rPr>
      </w:pPr>
    </w:p>
    <w:p w:rsidR="00824024" w:rsidRPr="009570D6" w:rsidRDefault="008418F4" w:rsidP="00D6512F">
      <w:pPr>
        <w:pStyle w:val="Default"/>
        <w:rPr>
          <w:rFonts w:asciiTheme="minorHAnsi" w:hAnsiTheme="minorHAnsi"/>
          <w:sz w:val="22"/>
          <w:szCs w:val="22"/>
          <w:lang w:val="en"/>
        </w:rPr>
      </w:pPr>
      <w:hyperlink r:id="rId31" w:history="1">
        <w:r w:rsidR="00824024" w:rsidRPr="009A35DA">
          <w:rPr>
            <w:rStyle w:val="Hyperlink"/>
            <w:rFonts w:asciiTheme="minorHAnsi" w:hAnsiTheme="minorHAnsi"/>
            <w:b/>
            <w:sz w:val="22"/>
            <w:szCs w:val="22"/>
            <w:lang w:val="en"/>
          </w:rPr>
          <w:t>Nebraska LB605</w:t>
        </w:r>
      </w:hyperlink>
      <w:r w:rsidR="00824024" w:rsidRPr="009570D6">
        <w:rPr>
          <w:rFonts w:asciiTheme="minorHAnsi" w:hAnsiTheme="minorHAnsi"/>
          <w:b/>
          <w:sz w:val="22"/>
          <w:szCs w:val="22"/>
          <w:lang w:val="en"/>
        </w:rPr>
        <w:t>:</w:t>
      </w:r>
      <w:r w:rsidR="00824024" w:rsidRPr="009570D6">
        <w:rPr>
          <w:rFonts w:asciiTheme="minorHAnsi" w:hAnsiTheme="minorHAnsi"/>
          <w:sz w:val="22"/>
          <w:szCs w:val="22"/>
          <w:lang w:val="en"/>
        </w:rPr>
        <w:t xml:space="preserve"> </w:t>
      </w:r>
      <w:r w:rsidR="004040A6">
        <w:rPr>
          <w:rFonts w:asciiTheme="minorHAnsi" w:hAnsiTheme="minorHAnsi"/>
          <w:sz w:val="22"/>
          <w:szCs w:val="22"/>
          <w:lang w:val="en"/>
        </w:rPr>
        <w:t>A</w:t>
      </w:r>
      <w:r w:rsidR="00824024" w:rsidRPr="009570D6">
        <w:rPr>
          <w:rFonts w:asciiTheme="minorHAnsi" w:hAnsiTheme="minorHAnsi"/>
          <w:sz w:val="22"/>
          <w:szCs w:val="22"/>
          <w:lang w:val="en"/>
        </w:rPr>
        <w:t>llows for alternatives to incarceration</w:t>
      </w:r>
      <w:r w:rsidR="004040A6">
        <w:rPr>
          <w:rFonts w:asciiTheme="minorHAnsi" w:hAnsiTheme="minorHAnsi"/>
          <w:sz w:val="22"/>
          <w:szCs w:val="22"/>
          <w:lang w:val="en"/>
        </w:rPr>
        <w:t>,</w:t>
      </w:r>
      <w:r w:rsidR="00824024" w:rsidRPr="009570D6">
        <w:rPr>
          <w:rFonts w:asciiTheme="minorHAnsi" w:hAnsiTheme="minorHAnsi"/>
          <w:sz w:val="22"/>
          <w:szCs w:val="22"/>
          <w:lang w:val="en"/>
        </w:rPr>
        <w:t xml:space="preserve"> like CAM</w:t>
      </w:r>
      <w:r w:rsidR="004040A6">
        <w:rPr>
          <w:rFonts w:asciiTheme="minorHAnsi" w:hAnsiTheme="minorHAnsi"/>
          <w:sz w:val="22"/>
          <w:szCs w:val="22"/>
          <w:lang w:val="en"/>
        </w:rPr>
        <w:t xml:space="preserve">, in order to </w:t>
      </w:r>
      <w:r w:rsidR="004040A6" w:rsidRPr="009570D6">
        <w:rPr>
          <w:rFonts w:asciiTheme="minorHAnsi" w:hAnsiTheme="minorHAnsi"/>
          <w:sz w:val="22"/>
          <w:szCs w:val="22"/>
          <w:lang w:val="en"/>
        </w:rPr>
        <w:t>reduce prison overcrowding</w:t>
      </w:r>
      <w:r w:rsidR="004040A6">
        <w:rPr>
          <w:rFonts w:asciiTheme="minorHAnsi" w:hAnsiTheme="minorHAnsi"/>
          <w:sz w:val="22"/>
          <w:szCs w:val="22"/>
          <w:lang w:val="en"/>
        </w:rPr>
        <w:t>.</w:t>
      </w:r>
    </w:p>
    <w:p w:rsidR="00824024" w:rsidRPr="009570D6" w:rsidRDefault="00824024" w:rsidP="00D6512F">
      <w:pPr>
        <w:pStyle w:val="Default"/>
        <w:rPr>
          <w:rFonts w:asciiTheme="minorHAnsi" w:hAnsiTheme="minorHAnsi"/>
          <w:sz w:val="22"/>
          <w:szCs w:val="22"/>
          <w:lang w:val="en"/>
        </w:rPr>
      </w:pPr>
    </w:p>
    <w:p w:rsidR="004A0E4A" w:rsidRPr="009570D6" w:rsidRDefault="008418F4" w:rsidP="00D6512F">
      <w:pPr>
        <w:pStyle w:val="Default"/>
        <w:rPr>
          <w:rFonts w:asciiTheme="minorHAnsi" w:hAnsiTheme="minorHAnsi"/>
          <w:sz w:val="22"/>
          <w:szCs w:val="22"/>
        </w:rPr>
      </w:pPr>
      <w:hyperlink r:id="rId32" w:history="1">
        <w:r w:rsidR="004A0E4A" w:rsidRPr="009A35DA">
          <w:rPr>
            <w:rStyle w:val="Hyperlink"/>
            <w:rFonts w:asciiTheme="minorHAnsi" w:hAnsiTheme="minorHAnsi"/>
            <w:b/>
            <w:sz w:val="22"/>
            <w:szCs w:val="22"/>
            <w:lang w:val="en"/>
          </w:rPr>
          <w:t>North Carolina HB529</w:t>
        </w:r>
      </w:hyperlink>
      <w:r w:rsidR="004A0E4A" w:rsidRPr="009570D6">
        <w:rPr>
          <w:rFonts w:asciiTheme="minorHAnsi" w:hAnsiTheme="minorHAnsi"/>
          <w:b/>
          <w:sz w:val="22"/>
          <w:szCs w:val="22"/>
          <w:lang w:val="en"/>
        </w:rPr>
        <w:t>:</w:t>
      </w:r>
      <w:r w:rsidR="004A0E4A" w:rsidRPr="009570D6">
        <w:rPr>
          <w:rFonts w:asciiTheme="minorHAnsi" w:hAnsiTheme="minorHAnsi"/>
          <w:sz w:val="22"/>
          <w:szCs w:val="22"/>
          <w:lang w:val="en"/>
        </w:rPr>
        <w:t xml:space="preserve"> </w:t>
      </w:r>
      <w:r w:rsidR="004040A6">
        <w:rPr>
          <w:rFonts w:asciiTheme="minorHAnsi" w:hAnsiTheme="minorHAnsi"/>
          <w:sz w:val="22"/>
          <w:szCs w:val="22"/>
        </w:rPr>
        <w:t>A</w:t>
      </w:r>
      <w:r w:rsidR="004040A6" w:rsidRPr="009570D6">
        <w:rPr>
          <w:rFonts w:asciiTheme="minorHAnsi" w:hAnsiTheme="minorHAnsi"/>
          <w:sz w:val="22"/>
          <w:szCs w:val="22"/>
        </w:rPr>
        <w:t>llows for the use of CAM</w:t>
      </w:r>
      <w:r w:rsidR="004040A6" w:rsidRPr="009570D6">
        <w:rPr>
          <w:rFonts w:asciiTheme="minorHAnsi" w:hAnsiTheme="minorHAnsi"/>
          <w:sz w:val="22"/>
          <w:szCs w:val="22"/>
          <w:lang w:val="en"/>
        </w:rPr>
        <w:t xml:space="preserve"> </w:t>
      </w:r>
      <w:r w:rsidR="004040A6">
        <w:rPr>
          <w:rFonts w:asciiTheme="minorHAnsi" w:hAnsiTheme="minorHAnsi"/>
          <w:sz w:val="22"/>
          <w:szCs w:val="22"/>
          <w:lang w:val="en"/>
        </w:rPr>
        <w:t xml:space="preserve">as part of </w:t>
      </w:r>
      <w:r w:rsidR="004A0E4A" w:rsidRPr="009570D6">
        <w:rPr>
          <w:rFonts w:asciiTheme="minorHAnsi" w:hAnsiTheme="minorHAnsi"/>
          <w:sz w:val="22"/>
          <w:szCs w:val="22"/>
        </w:rPr>
        <w:t>the North Carolina Driver</w:t>
      </w:r>
      <w:r w:rsidR="00B00282">
        <w:rPr>
          <w:rFonts w:asciiTheme="minorHAnsi" w:hAnsiTheme="minorHAnsi"/>
          <w:sz w:val="22"/>
          <w:szCs w:val="22"/>
        </w:rPr>
        <w:t>’</w:t>
      </w:r>
      <w:r w:rsidR="004A0E4A" w:rsidRPr="009570D6">
        <w:rPr>
          <w:rFonts w:asciiTheme="minorHAnsi" w:hAnsiTheme="minorHAnsi"/>
          <w:sz w:val="22"/>
          <w:szCs w:val="22"/>
        </w:rPr>
        <w:t>s License Restoration Act</w:t>
      </w:r>
      <w:r w:rsidR="00B176F2" w:rsidRPr="009570D6">
        <w:rPr>
          <w:rFonts w:asciiTheme="minorHAnsi" w:hAnsiTheme="minorHAnsi"/>
          <w:sz w:val="22"/>
          <w:szCs w:val="22"/>
        </w:rPr>
        <w:t>.</w:t>
      </w:r>
    </w:p>
    <w:p w:rsidR="004F35EC" w:rsidRPr="009570D6" w:rsidRDefault="004F35EC" w:rsidP="00D6512F">
      <w:pPr>
        <w:pStyle w:val="Default"/>
        <w:rPr>
          <w:rFonts w:asciiTheme="minorHAnsi" w:hAnsiTheme="minorHAnsi"/>
          <w:sz w:val="22"/>
          <w:szCs w:val="22"/>
        </w:rPr>
      </w:pPr>
    </w:p>
    <w:p w:rsidR="00D66BD8" w:rsidRPr="009570D6" w:rsidRDefault="008418F4" w:rsidP="00D6512F">
      <w:pPr>
        <w:pStyle w:val="Default"/>
        <w:rPr>
          <w:rFonts w:asciiTheme="minorHAnsi" w:hAnsiTheme="minorHAnsi"/>
          <w:sz w:val="22"/>
          <w:szCs w:val="22"/>
        </w:rPr>
      </w:pPr>
      <w:hyperlink r:id="rId33" w:history="1">
        <w:r w:rsidR="00D66BD8" w:rsidRPr="009A35DA">
          <w:rPr>
            <w:rStyle w:val="Hyperlink"/>
            <w:rFonts w:asciiTheme="minorHAnsi" w:hAnsiTheme="minorHAnsi"/>
            <w:b/>
            <w:sz w:val="22"/>
            <w:szCs w:val="22"/>
            <w:lang w:val="en"/>
          </w:rPr>
          <w:t>North Carolina HB562</w:t>
        </w:r>
      </w:hyperlink>
      <w:r w:rsidR="00D66BD8" w:rsidRPr="009570D6">
        <w:rPr>
          <w:rFonts w:asciiTheme="minorHAnsi" w:hAnsiTheme="minorHAnsi"/>
          <w:b/>
          <w:sz w:val="22"/>
          <w:szCs w:val="22"/>
          <w:lang w:val="en"/>
        </w:rPr>
        <w:t>:</w:t>
      </w:r>
      <w:r w:rsidR="00D66BD8" w:rsidRPr="009570D6">
        <w:rPr>
          <w:rFonts w:asciiTheme="minorHAnsi" w:hAnsiTheme="minorHAnsi"/>
          <w:sz w:val="22"/>
          <w:szCs w:val="22"/>
          <w:lang w:val="en"/>
        </w:rPr>
        <w:t xml:space="preserve"> A judicial official may include as a condition of pretrial release that the defendant abstain from alcohol consumption, as verified by the use of CAM.</w:t>
      </w:r>
    </w:p>
    <w:p w:rsidR="00D66BD8" w:rsidRPr="009570D6" w:rsidRDefault="00D66BD8" w:rsidP="00D6512F">
      <w:pPr>
        <w:pStyle w:val="Default"/>
        <w:rPr>
          <w:rFonts w:asciiTheme="minorHAnsi" w:hAnsiTheme="minorHAnsi"/>
          <w:b/>
          <w:sz w:val="22"/>
          <w:szCs w:val="22"/>
          <w:lang w:val="en"/>
        </w:rPr>
      </w:pPr>
    </w:p>
    <w:p w:rsidR="004F35EC" w:rsidRPr="009570D6" w:rsidRDefault="008418F4" w:rsidP="00D6512F">
      <w:pPr>
        <w:pStyle w:val="Default"/>
        <w:rPr>
          <w:rFonts w:asciiTheme="minorHAnsi" w:hAnsiTheme="minorHAnsi"/>
          <w:sz w:val="22"/>
          <w:szCs w:val="22"/>
          <w:lang w:val="en"/>
        </w:rPr>
      </w:pPr>
      <w:hyperlink r:id="rId34" w:history="1">
        <w:r w:rsidR="004F35EC" w:rsidRPr="003A3A1C">
          <w:rPr>
            <w:rStyle w:val="Hyperlink"/>
            <w:rFonts w:asciiTheme="minorHAnsi" w:hAnsiTheme="minorHAnsi"/>
            <w:b/>
            <w:sz w:val="22"/>
            <w:szCs w:val="22"/>
            <w:lang w:val="en"/>
          </w:rPr>
          <w:t>North Carolina HB465</w:t>
        </w:r>
      </w:hyperlink>
      <w:r w:rsidR="004F35EC" w:rsidRPr="009570D6">
        <w:rPr>
          <w:rFonts w:asciiTheme="minorHAnsi" w:hAnsiTheme="minorHAnsi"/>
          <w:b/>
          <w:sz w:val="22"/>
          <w:szCs w:val="22"/>
          <w:lang w:val="en"/>
        </w:rPr>
        <w:t xml:space="preserve">: </w:t>
      </w:r>
      <w:r w:rsidR="004F35EC" w:rsidRPr="009570D6">
        <w:rPr>
          <w:rFonts w:asciiTheme="minorHAnsi" w:hAnsiTheme="minorHAnsi"/>
          <w:sz w:val="22"/>
          <w:szCs w:val="22"/>
          <w:lang w:val="en"/>
        </w:rPr>
        <w:t>As a condition of pretrial release sexually violent</w:t>
      </w:r>
      <w:r w:rsidR="004F35EC" w:rsidRPr="009570D6">
        <w:rPr>
          <w:rFonts w:asciiTheme="minorHAnsi" w:hAnsiTheme="minorHAnsi"/>
          <w:b/>
          <w:sz w:val="22"/>
          <w:szCs w:val="22"/>
          <w:lang w:val="en"/>
        </w:rPr>
        <w:t xml:space="preserve"> </w:t>
      </w:r>
      <w:r w:rsidR="004F35EC" w:rsidRPr="009570D6">
        <w:rPr>
          <w:rFonts w:asciiTheme="minorHAnsi" w:hAnsiTheme="minorHAnsi"/>
          <w:sz w:val="22"/>
          <w:szCs w:val="22"/>
        </w:rPr>
        <w:t>defendants may be required to abstain from alcohol consumption, as verified by CAM.</w:t>
      </w:r>
    </w:p>
    <w:p w:rsidR="004A0E4A" w:rsidRPr="009570D6" w:rsidRDefault="004A0E4A" w:rsidP="00D6512F">
      <w:pPr>
        <w:pStyle w:val="Default"/>
        <w:rPr>
          <w:rFonts w:asciiTheme="minorHAnsi" w:eastAsia="Times New Roman" w:hAnsiTheme="minorHAnsi" w:cstheme="minorHAnsi"/>
          <w:b/>
          <w:bCs/>
          <w:color w:val="auto"/>
          <w:sz w:val="22"/>
          <w:szCs w:val="22"/>
        </w:rPr>
      </w:pPr>
    </w:p>
    <w:p w:rsidR="00DB65D5" w:rsidRPr="009570D6" w:rsidRDefault="008418F4" w:rsidP="00D6512F">
      <w:pPr>
        <w:pStyle w:val="Default"/>
        <w:rPr>
          <w:rFonts w:asciiTheme="minorHAnsi" w:eastAsia="Times New Roman" w:hAnsiTheme="minorHAnsi" w:cstheme="minorHAnsi"/>
          <w:b/>
          <w:bCs/>
          <w:color w:val="auto"/>
          <w:sz w:val="22"/>
          <w:szCs w:val="22"/>
        </w:rPr>
      </w:pPr>
      <w:hyperlink r:id="rId35" w:history="1">
        <w:r w:rsidR="00DB65D5" w:rsidRPr="003A3A1C">
          <w:rPr>
            <w:rStyle w:val="Hyperlink"/>
            <w:rFonts w:asciiTheme="minorHAnsi" w:eastAsia="Times New Roman" w:hAnsiTheme="minorHAnsi" w:cstheme="minorHAnsi"/>
            <w:b/>
            <w:bCs/>
            <w:sz w:val="22"/>
            <w:szCs w:val="22"/>
          </w:rPr>
          <w:t>South Dakota SB108</w:t>
        </w:r>
      </w:hyperlink>
      <w:r w:rsidR="00DB65D5" w:rsidRPr="009570D6">
        <w:rPr>
          <w:rFonts w:asciiTheme="minorHAnsi" w:eastAsia="Times New Roman" w:hAnsiTheme="minorHAnsi" w:cstheme="minorHAnsi"/>
          <w:b/>
          <w:bCs/>
          <w:color w:val="auto"/>
          <w:sz w:val="22"/>
          <w:szCs w:val="22"/>
        </w:rPr>
        <w:t xml:space="preserve">: </w:t>
      </w:r>
      <w:r w:rsidR="00DB65D5" w:rsidRPr="009570D6">
        <w:rPr>
          <w:rFonts w:asciiTheme="minorHAnsi" w:hAnsiTheme="minorHAnsi"/>
          <w:sz w:val="22"/>
          <w:szCs w:val="22"/>
        </w:rPr>
        <w:t xml:space="preserve">Revises certain provisions relating to aggravated DUI's and allows for the 24/7 Sobriety Program. </w:t>
      </w:r>
    </w:p>
    <w:p w:rsidR="00DB65D5" w:rsidRPr="009570D6" w:rsidRDefault="00DB65D5" w:rsidP="00D6512F">
      <w:pPr>
        <w:pStyle w:val="Default"/>
        <w:rPr>
          <w:rFonts w:asciiTheme="minorHAnsi" w:eastAsia="Times New Roman" w:hAnsiTheme="minorHAnsi" w:cstheme="minorHAnsi"/>
          <w:b/>
          <w:bCs/>
          <w:color w:val="auto"/>
          <w:sz w:val="22"/>
          <w:szCs w:val="22"/>
        </w:rPr>
      </w:pPr>
    </w:p>
    <w:p w:rsidR="00033DF4" w:rsidRPr="009570D6" w:rsidRDefault="008418F4" w:rsidP="00D6512F">
      <w:pPr>
        <w:pStyle w:val="Default"/>
        <w:rPr>
          <w:rFonts w:asciiTheme="minorHAnsi" w:hAnsiTheme="minorHAnsi" w:cstheme="minorHAnsi"/>
          <w:bCs/>
          <w:color w:val="auto"/>
          <w:sz w:val="22"/>
          <w:szCs w:val="22"/>
        </w:rPr>
      </w:pPr>
      <w:hyperlink r:id="rId36" w:history="1">
        <w:r w:rsidR="00033DF4" w:rsidRPr="003A3A1C">
          <w:rPr>
            <w:rStyle w:val="Hyperlink"/>
            <w:rFonts w:asciiTheme="minorHAnsi" w:eastAsia="Times New Roman" w:hAnsiTheme="minorHAnsi" w:cstheme="minorHAnsi"/>
            <w:b/>
            <w:bCs/>
            <w:sz w:val="22"/>
            <w:szCs w:val="22"/>
          </w:rPr>
          <w:t xml:space="preserve">Tennessee </w:t>
        </w:r>
        <w:r w:rsidR="00033DF4" w:rsidRPr="003A3A1C">
          <w:rPr>
            <w:rStyle w:val="Hyperlink"/>
            <w:rFonts w:asciiTheme="minorHAnsi" w:hAnsiTheme="minorHAnsi" w:cstheme="minorHAnsi"/>
            <w:b/>
            <w:bCs/>
            <w:sz w:val="22"/>
            <w:szCs w:val="22"/>
          </w:rPr>
          <w:t>SB456</w:t>
        </w:r>
      </w:hyperlink>
      <w:r w:rsidR="00033DF4" w:rsidRPr="009570D6">
        <w:rPr>
          <w:rFonts w:asciiTheme="minorHAnsi" w:hAnsiTheme="minorHAnsi" w:cstheme="minorHAnsi"/>
          <w:b/>
          <w:bCs/>
          <w:color w:val="auto"/>
          <w:sz w:val="22"/>
          <w:szCs w:val="22"/>
        </w:rPr>
        <w:t xml:space="preserve">: </w:t>
      </w:r>
      <w:r w:rsidR="00033DF4" w:rsidRPr="009570D6">
        <w:rPr>
          <w:rFonts w:asciiTheme="minorHAnsi" w:hAnsiTheme="minorHAnsi" w:cstheme="minorBidi"/>
          <w:color w:val="auto"/>
          <w:sz w:val="22"/>
          <w:szCs w:val="22"/>
        </w:rPr>
        <w:t xml:space="preserve">If a judge determines a person charged with an </w:t>
      </w:r>
      <w:r w:rsidR="00033DF4" w:rsidRPr="009570D6">
        <w:rPr>
          <w:rFonts w:asciiTheme="minorHAnsi" w:hAnsiTheme="minorHAnsi" w:cstheme="minorBidi"/>
          <w:color w:val="221E1F"/>
          <w:sz w:val="22"/>
          <w:szCs w:val="22"/>
        </w:rPr>
        <w:t xml:space="preserve">alcohol-involved vehicular assault, vehicular homicide, or aggravated vehicular homicide has a prior conviction, then the use of </w:t>
      </w:r>
      <w:r w:rsidR="009C7352">
        <w:rPr>
          <w:rFonts w:asciiTheme="minorHAnsi" w:hAnsiTheme="minorHAnsi" w:cstheme="minorBidi"/>
          <w:color w:val="221E1F"/>
          <w:sz w:val="22"/>
          <w:szCs w:val="22"/>
        </w:rPr>
        <w:t>CAM</w:t>
      </w:r>
      <w:r w:rsidR="00033DF4" w:rsidRPr="009570D6">
        <w:rPr>
          <w:rFonts w:asciiTheme="minorHAnsi" w:hAnsiTheme="minorHAnsi" w:cstheme="minorBidi"/>
          <w:color w:val="221E1F"/>
          <w:sz w:val="22"/>
          <w:szCs w:val="22"/>
        </w:rPr>
        <w:t xml:space="preserve"> be a condition of the persons bail agreement.</w:t>
      </w:r>
    </w:p>
    <w:p w:rsidR="00033DF4" w:rsidRPr="009570D6" w:rsidRDefault="00033DF4" w:rsidP="00D6512F">
      <w:pPr>
        <w:pStyle w:val="Default"/>
        <w:rPr>
          <w:rFonts w:asciiTheme="minorHAnsi" w:hAnsiTheme="minorHAnsi" w:cstheme="minorHAnsi"/>
          <w:b/>
          <w:color w:val="auto"/>
          <w:sz w:val="22"/>
          <w:szCs w:val="22"/>
        </w:rPr>
      </w:pPr>
    </w:p>
    <w:p w:rsidR="00BA15CE" w:rsidRPr="009570D6" w:rsidRDefault="008418F4" w:rsidP="00D6512F">
      <w:pPr>
        <w:pStyle w:val="Default"/>
        <w:rPr>
          <w:rFonts w:asciiTheme="minorHAnsi" w:hAnsiTheme="minorHAnsi" w:cstheme="minorHAnsi"/>
          <w:color w:val="auto"/>
          <w:sz w:val="22"/>
          <w:szCs w:val="22"/>
        </w:rPr>
      </w:pPr>
      <w:hyperlink r:id="rId37" w:history="1">
        <w:r w:rsidR="00BA15CE" w:rsidRPr="00563D77">
          <w:rPr>
            <w:rStyle w:val="Hyperlink"/>
            <w:rFonts w:asciiTheme="minorHAnsi" w:hAnsiTheme="minorHAnsi" w:cstheme="minorHAnsi"/>
            <w:b/>
            <w:sz w:val="22"/>
            <w:szCs w:val="22"/>
          </w:rPr>
          <w:t>Washington HB5564</w:t>
        </w:r>
      </w:hyperlink>
      <w:r w:rsidR="00BA15CE" w:rsidRPr="009570D6">
        <w:rPr>
          <w:rFonts w:asciiTheme="minorHAnsi" w:hAnsiTheme="minorHAnsi" w:cstheme="minorHAnsi"/>
          <w:b/>
          <w:color w:val="auto"/>
          <w:sz w:val="22"/>
          <w:szCs w:val="22"/>
        </w:rPr>
        <w:t xml:space="preserve">: </w:t>
      </w:r>
      <w:r w:rsidR="00BA15CE" w:rsidRPr="009570D6">
        <w:rPr>
          <w:rFonts w:asciiTheme="minorHAnsi" w:hAnsiTheme="minorHAnsi" w:cstheme="minorHAnsi"/>
          <w:color w:val="auto"/>
          <w:sz w:val="22"/>
          <w:szCs w:val="22"/>
        </w:rPr>
        <w:t>Allows juveniles to participate in the 24/7 Sobriety Program.</w:t>
      </w:r>
    </w:p>
    <w:p w:rsidR="00BA15CE" w:rsidRPr="009570D6" w:rsidRDefault="00BA15CE" w:rsidP="00D6512F">
      <w:pPr>
        <w:pStyle w:val="Default"/>
        <w:rPr>
          <w:rFonts w:asciiTheme="minorHAnsi" w:hAnsiTheme="minorHAnsi" w:cstheme="minorHAnsi"/>
          <w:color w:val="auto"/>
          <w:sz w:val="22"/>
          <w:szCs w:val="22"/>
        </w:rPr>
      </w:pPr>
    </w:p>
    <w:p w:rsidR="000A7E78" w:rsidRPr="009570D6" w:rsidRDefault="008418F4" w:rsidP="00D6512F">
      <w:pPr>
        <w:pStyle w:val="Default"/>
        <w:rPr>
          <w:rFonts w:asciiTheme="minorHAnsi" w:hAnsiTheme="minorHAnsi" w:cstheme="minorHAnsi"/>
          <w:color w:val="auto"/>
          <w:sz w:val="22"/>
          <w:szCs w:val="22"/>
        </w:rPr>
      </w:pPr>
      <w:hyperlink r:id="rId38" w:history="1">
        <w:r w:rsidR="000A7E78" w:rsidRPr="00563D77">
          <w:rPr>
            <w:rStyle w:val="Hyperlink"/>
            <w:rFonts w:asciiTheme="minorHAnsi" w:hAnsiTheme="minorHAnsi" w:cstheme="minorHAnsi"/>
            <w:b/>
            <w:sz w:val="22"/>
            <w:szCs w:val="22"/>
          </w:rPr>
          <w:t>Washington HB1276</w:t>
        </w:r>
      </w:hyperlink>
      <w:r w:rsidR="000A7E78" w:rsidRPr="009570D6">
        <w:rPr>
          <w:rFonts w:asciiTheme="minorHAnsi" w:hAnsiTheme="minorHAnsi" w:cstheme="minorHAnsi"/>
          <w:b/>
          <w:color w:val="auto"/>
          <w:sz w:val="22"/>
          <w:szCs w:val="22"/>
        </w:rPr>
        <w:t xml:space="preserve">: </w:t>
      </w:r>
      <w:r w:rsidR="009C7352">
        <w:rPr>
          <w:rFonts w:asciiTheme="minorHAnsi" w:hAnsiTheme="minorHAnsi" w:cstheme="minorHAnsi"/>
          <w:color w:val="auto"/>
          <w:sz w:val="22"/>
          <w:szCs w:val="22"/>
        </w:rPr>
        <w:t>Allows</w:t>
      </w:r>
      <w:r w:rsidR="000A7E78" w:rsidRPr="009570D6">
        <w:rPr>
          <w:rFonts w:asciiTheme="minorHAnsi" w:hAnsiTheme="minorHAnsi" w:cstheme="minorHAnsi"/>
          <w:color w:val="auto"/>
          <w:sz w:val="22"/>
          <w:szCs w:val="22"/>
        </w:rPr>
        <w:t xml:space="preserve"> </w:t>
      </w:r>
      <w:r w:rsidR="009C7352">
        <w:rPr>
          <w:rFonts w:asciiTheme="minorHAnsi" w:hAnsiTheme="minorHAnsi" w:cstheme="minorHAnsi"/>
          <w:color w:val="auto"/>
          <w:sz w:val="22"/>
          <w:szCs w:val="22"/>
        </w:rPr>
        <w:t xml:space="preserve">the use of CAM in the </w:t>
      </w:r>
      <w:r w:rsidR="000A7E78" w:rsidRPr="009570D6">
        <w:rPr>
          <w:rFonts w:asciiTheme="minorHAnsi" w:hAnsiTheme="minorHAnsi" w:cstheme="minorHAnsi"/>
          <w:color w:val="auto"/>
          <w:sz w:val="22"/>
          <w:szCs w:val="22"/>
        </w:rPr>
        <w:t>24/7 Sobriety Program.</w:t>
      </w:r>
    </w:p>
    <w:p w:rsidR="000A7E78" w:rsidRPr="009570D6" w:rsidRDefault="000A7E78" w:rsidP="00D6512F">
      <w:pPr>
        <w:pStyle w:val="Default"/>
        <w:rPr>
          <w:rFonts w:asciiTheme="minorHAnsi" w:hAnsiTheme="minorHAnsi" w:cstheme="minorHAnsi"/>
          <w:color w:val="auto"/>
          <w:sz w:val="22"/>
          <w:szCs w:val="22"/>
        </w:rPr>
      </w:pPr>
    </w:p>
    <w:p w:rsidR="000A7E78" w:rsidRPr="009570D6" w:rsidRDefault="008418F4" w:rsidP="00D6512F">
      <w:pPr>
        <w:pStyle w:val="Default"/>
        <w:rPr>
          <w:rFonts w:asciiTheme="minorHAnsi" w:hAnsiTheme="minorHAnsi" w:cstheme="minorHAnsi"/>
          <w:b/>
          <w:color w:val="auto"/>
          <w:sz w:val="22"/>
          <w:szCs w:val="22"/>
        </w:rPr>
      </w:pPr>
      <w:hyperlink r:id="rId39" w:history="1">
        <w:r w:rsidR="000A7E78" w:rsidRPr="00563D77">
          <w:rPr>
            <w:rStyle w:val="Hyperlink"/>
            <w:rFonts w:asciiTheme="minorHAnsi" w:hAnsiTheme="minorHAnsi" w:cstheme="minorHAnsi"/>
            <w:b/>
            <w:sz w:val="22"/>
            <w:szCs w:val="22"/>
          </w:rPr>
          <w:t>Washington SB6134</w:t>
        </w:r>
      </w:hyperlink>
      <w:r w:rsidR="000A7E78" w:rsidRPr="009570D6">
        <w:rPr>
          <w:rFonts w:asciiTheme="minorHAnsi" w:hAnsiTheme="minorHAnsi" w:cstheme="minorHAnsi"/>
          <w:b/>
          <w:color w:val="auto"/>
          <w:sz w:val="22"/>
          <w:szCs w:val="22"/>
        </w:rPr>
        <w:t xml:space="preserve">: </w:t>
      </w:r>
      <w:r w:rsidR="009C7352">
        <w:rPr>
          <w:rFonts w:asciiTheme="minorHAnsi" w:hAnsiTheme="minorHAnsi"/>
          <w:sz w:val="22"/>
          <w:szCs w:val="22"/>
          <w:lang w:val="en"/>
        </w:rPr>
        <w:t>E</w:t>
      </w:r>
      <w:r w:rsidR="000A7E78" w:rsidRPr="009570D6">
        <w:rPr>
          <w:rFonts w:asciiTheme="minorHAnsi" w:hAnsiTheme="minorHAnsi"/>
          <w:sz w:val="22"/>
          <w:szCs w:val="22"/>
          <w:lang w:val="en"/>
        </w:rPr>
        <w:t>xempts pretrial electronic alcohol monitoring programs from statutory limitations on pretrial supervision costs.</w:t>
      </w:r>
    </w:p>
    <w:p w:rsidR="00301644" w:rsidRPr="009570D6" w:rsidRDefault="00301644" w:rsidP="00D6512F">
      <w:pPr>
        <w:pStyle w:val="Default"/>
        <w:rPr>
          <w:rFonts w:asciiTheme="minorHAnsi" w:hAnsiTheme="minorHAnsi" w:cstheme="minorHAnsi"/>
          <w:b/>
          <w:color w:val="auto"/>
          <w:sz w:val="22"/>
          <w:szCs w:val="22"/>
        </w:rPr>
      </w:pPr>
    </w:p>
    <w:p w:rsidR="00301644" w:rsidRPr="009570D6" w:rsidRDefault="00301644" w:rsidP="00D6512F">
      <w:pPr>
        <w:pStyle w:val="Heading1"/>
        <w:spacing w:after="0"/>
        <w:rPr>
          <w:rFonts w:asciiTheme="minorHAnsi" w:hAnsiTheme="minorHAnsi" w:cstheme="minorHAnsi"/>
          <w:color w:val="auto"/>
          <w:sz w:val="28"/>
          <w:szCs w:val="22"/>
        </w:rPr>
      </w:pPr>
    </w:p>
    <w:p w:rsidR="00033DF4" w:rsidRPr="009570D6" w:rsidRDefault="00033DF4" w:rsidP="00D6512F">
      <w:pPr>
        <w:pStyle w:val="Heading1"/>
        <w:spacing w:after="0"/>
        <w:rPr>
          <w:rFonts w:asciiTheme="minorHAnsi" w:hAnsiTheme="minorHAnsi" w:cstheme="minorHAnsi"/>
          <w:color w:val="auto"/>
          <w:spacing w:val="40"/>
          <w:w w:val="150"/>
          <w:sz w:val="28"/>
          <w:szCs w:val="22"/>
        </w:rPr>
      </w:pPr>
      <w:r w:rsidRPr="009570D6">
        <w:rPr>
          <w:rFonts w:asciiTheme="minorHAnsi" w:hAnsiTheme="minorHAnsi" w:cstheme="minorHAnsi"/>
          <w:color w:val="auto"/>
          <w:spacing w:val="40"/>
          <w:w w:val="150"/>
          <w:sz w:val="28"/>
          <w:szCs w:val="22"/>
        </w:rPr>
        <w:t>2014</w:t>
      </w:r>
    </w:p>
    <w:p w:rsidR="00AA1CC6" w:rsidRPr="009570D6" w:rsidRDefault="008418F4" w:rsidP="00D6512F">
      <w:pPr>
        <w:autoSpaceDE w:val="0"/>
        <w:autoSpaceDN w:val="0"/>
        <w:adjustRightInd w:val="0"/>
        <w:spacing w:after="0"/>
        <w:rPr>
          <w:rFonts w:asciiTheme="minorHAnsi" w:eastAsiaTheme="minorHAnsi" w:hAnsiTheme="minorHAnsi" w:cstheme="minorBidi"/>
          <w:color w:val="000000"/>
          <w:szCs w:val="22"/>
        </w:rPr>
      </w:pPr>
      <w:hyperlink r:id="rId40" w:history="1">
        <w:r w:rsidR="00AA1CC6" w:rsidRPr="00AC240C">
          <w:rPr>
            <w:rStyle w:val="Hyperlink"/>
            <w:rFonts w:asciiTheme="minorHAnsi" w:eastAsiaTheme="minorHAnsi" w:hAnsiTheme="minorHAnsi" w:cstheme="minorBidi"/>
            <w:b/>
            <w:szCs w:val="22"/>
          </w:rPr>
          <w:t>Alaska SB64</w:t>
        </w:r>
      </w:hyperlink>
      <w:r w:rsidR="00AA1CC6" w:rsidRPr="009570D6">
        <w:rPr>
          <w:rFonts w:asciiTheme="minorHAnsi" w:eastAsiaTheme="minorHAnsi" w:hAnsiTheme="minorHAnsi" w:cstheme="minorBidi"/>
          <w:b/>
          <w:color w:val="000000"/>
          <w:szCs w:val="22"/>
        </w:rPr>
        <w:t xml:space="preserve">: </w:t>
      </w:r>
      <w:r w:rsidR="0080696E">
        <w:rPr>
          <w:rFonts w:asciiTheme="minorHAnsi" w:eastAsiaTheme="minorHAnsi" w:hAnsiTheme="minorHAnsi" w:cstheme="minorBidi"/>
          <w:color w:val="000000"/>
          <w:szCs w:val="22"/>
        </w:rPr>
        <w:t>E</w:t>
      </w:r>
      <w:r w:rsidR="00463F51" w:rsidRPr="009570D6">
        <w:rPr>
          <w:rFonts w:asciiTheme="minorHAnsi" w:eastAsiaTheme="minorHAnsi" w:hAnsiTheme="minorHAnsi" w:cstheme="minorBidi"/>
          <w:color w:val="000000"/>
          <w:szCs w:val="22"/>
        </w:rPr>
        <w:t xml:space="preserve">stablishes </w:t>
      </w:r>
      <w:r w:rsidR="0080696E">
        <w:rPr>
          <w:rFonts w:asciiTheme="minorHAnsi" w:eastAsiaTheme="minorHAnsi" w:hAnsiTheme="minorHAnsi" w:cstheme="minorBidi"/>
          <w:color w:val="000000"/>
          <w:szCs w:val="22"/>
        </w:rPr>
        <w:t xml:space="preserve">prison </w:t>
      </w:r>
      <w:r w:rsidR="00463F51" w:rsidRPr="009570D6">
        <w:rPr>
          <w:rFonts w:asciiTheme="minorHAnsi" w:eastAsiaTheme="minorHAnsi" w:hAnsiTheme="minorHAnsi" w:cstheme="minorBidi"/>
          <w:color w:val="000000"/>
          <w:szCs w:val="22"/>
        </w:rPr>
        <w:t>reforms like the 24/7 Sobriety Program.</w:t>
      </w:r>
    </w:p>
    <w:p w:rsidR="00AA1CC6" w:rsidRPr="009570D6" w:rsidRDefault="00AA1CC6" w:rsidP="00D6512F">
      <w:pPr>
        <w:autoSpaceDE w:val="0"/>
        <w:autoSpaceDN w:val="0"/>
        <w:adjustRightInd w:val="0"/>
        <w:spacing w:after="0"/>
        <w:rPr>
          <w:rFonts w:asciiTheme="minorHAnsi" w:eastAsiaTheme="minorHAnsi" w:hAnsiTheme="minorHAnsi" w:cstheme="minorBidi"/>
          <w:b/>
          <w:color w:val="000000"/>
          <w:szCs w:val="22"/>
        </w:rPr>
      </w:pPr>
    </w:p>
    <w:p w:rsidR="00AA1CC6" w:rsidRPr="009570D6" w:rsidRDefault="008418F4" w:rsidP="00D6512F">
      <w:pPr>
        <w:autoSpaceDE w:val="0"/>
        <w:autoSpaceDN w:val="0"/>
        <w:adjustRightInd w:val="0"/>
        <w:spacing w:after="0"/>
        <w:rPr>
          <w:rFonts w:asciiTheme="minorHAnsi" w:eastAsiaTheme="minorHAnsi" w:hAnsiTheme="minorHAnsi" w:cstheme="minorBidi"/>
          <w:b/>
          <w:color w:val="000000"/>
          <w:szCs w:val="22"/>
        </w:rPr>
      </w:pPr>
      <w:hyperlink r:id="rId41" w:history="1">
        <w:r w:rsidR="00AA1CC6" w:rsidRPr="00AC240C">
          <w:rPr>
            <w:rStyle w:val="Hyperlink"/>
            <w:rFonts w:asciiTheme="minorHAnsi" w:eastAsiaTheme="minorHAnsi" w:hAnsiTheme="minorHAnsi" w:cstheme="minorBidi"/>
            <w:b/>
            <w:szCs w:val="22"/>
          </w:rPr>
          <w:t>Florida HB7005</w:t>
        </w:r>
      </w:hyperlink>
      <w:r w:rsidR="00AA1CC6" w:rsidRPr="009570D6">
        <w:rPr>
          <w:rFonts w:asciiTheme="minorHAnsi" w:eastAsiaTheme="minorHAnsi" w:hAnsiTheme="minorHAnsi" w:cstheme="minorBidi"/>
          <w:b/>
          <w:color w:val="000000"/>
          <w:szCs w:val="22"/>
        </w:rPr>
        <w:t xml:space="preserve">: </w:t>
      </w:r>
      <w:r w:rsidR="00AA1CC6" w:rsidRPr="009570D6">
        <w:rPr>
          <w:rFonts w:asciiTheme="minorHAnsi" w:hAnsiTheme="minorHAnsi"/>
          <w:szCs w:val="22"/>
        </w:rPr>
        <w:t xml:space="preserve">Authorizes the court to order sobriety and drug monitoring in addition to specified </w:t>
      </w:r>
      <w:r w:rsidR="00A325EA">
        <w:rPr>
          <w:rFonts w:asciiTheme="minorHAnsi" w:hAnsiTheme="minorHAnsi"/>
          <w:szCs w:val="22"/>
        </w:rPr>
        <w:t>IID</w:t>
      </w:r>
      <w:r w:rsidR="00AA1CC6" w:rsidRPr="009570D6">
        <w:rPr>
          <w:rFonts w:asciiTheme="minorHAnsi" w:hAnsiTheme="minorHAnsi"/>
          <w:szCs w:val="22"/>
        </w:rPr>
        <w:t xml:space="preserve"> requirements.</w:t>
      </w:r>
    </w:p>
    <w:p w:rsidR="00AA1CC6" w:rsidRPr="009570D6" w:rsidRDefault="00AA1CC6" w:rsidP="00D6512F">
      <w:pPr>
        <w:autoSpaceDE w:val="0"/>
        <w:autoSpaceDN w:val="0"/>
        <w:adjustRightInd w:val="0"/>
        <w:spacing w:after="0"/>
        <w:rPr>
          <w:rFonts w:asciiTheme="minorHAnsi" w:eastAsiaTheme="minorHAnsi" w:hAnsiTheme="minorHAnsi" w:cstheme="minorBidi"/>
          <w:b/>
          <w:color w:val="000000"/>
          <w:szCs w:val="22"/>
        </w:rPr>
      </w:pPr>
    </w:p>
    <w:p w:rsidR="00AA1CC6" w:rsidRPr="009570D6" w:rsidRDefault="008418F4" w:rsidP="00D6512F">
      <w:pPr>
        <w:autoSpaceDE w:val="0"/>
        <w:autoSpaceDN w:val="0"/>
        <w:adjustRightInd w:val="0"/>
        <w:spacing w:after="0"/>
        <w:rPr>
          <w:rFonts w:asciiTheme="minorHAnsi" w:eastAsiaTheme="minorHAnsi" w:hAnsiTheme="minorHAnsi" w:cs="CourierNewPSMT-Identity-H"/>
          <w:szCs w:val="22"/>
        </w:rPr>
      </w:pPr>
      <w:hyperlink r:id="rId42" w:history="1">
        <w:r w:rsidR="00AA1CC6" w:rsidRPr="00AC240C">
          <w:rPr>
            <w:rStyle w:val="Hyperlink"/>
            <w:rFonts w:asciiTheme="minorHAnsi" w:eastAsiaTheme="minorHAnsi" w:hAnsiTheme="minorHAnsi" w:cstheme="minorBidi"/>
            <w:b/>
            <w:szCs w:val="22"/>
          </w:rPr>
          <w:t>Idaho HB461</w:t>
        </w:r>
      </w:hyperlink>
      <w:r w:rsidR="00AA1CC6" w:rsidRPr="009570D6">
        <w:rPr>
          <w:rFonts w:asciiTheme="minorHAnsi" w:eastAsiaTheme="minorHAnsi" w:hAnsiTheme="minorHAnsi" w:cstheme="minorBidi"/>
          <w:b/>
          <w:color w:val="000000"/>
          <w:szCs w:val="22"/>
        </w:rPr>
        <w:t xml:space="preserve">: </w:t>
      </w:r>
      <w:r w:rsidR="00AA1CC6" w:rsidRPr="009570D6">
        <w:rPr>
          <w:rFonts w:asciiTheme="minorHAnsi" w:eastAsiaTheme="minorHAnsi" w:hAnsiTheme="minorHAnsi" w:cs="CourierNewPSMT-Identity-H"/>
          <w:szCs w:val="22"/>
        </w:rPr>
        <w:t>Creates the 24/7</w:t>
      </w:r>
      <w:r w:rsidR="00AA1CC6" w:rsidRPr="009570D6">
        <w:rPr>
          <w:rFonts w:asciiTheme="minorHAnsi" w:eastAsiaTheme="minorHAnsi" w:hAnsiTheme="minorHAnsi" w:cs="Arial-ItalicMT-Identity-H"/>
          <w:i/>
          <w:iCs/>
          <w:szCs w:val="22"/>
        </w:rPr>
        <w:t xml:space="preserve"> </w:t>
      </w:r>
      <w:r w:rsidR="00AA1CC6" w:rsidRPr="009570D6">
        <w:rPr>
          <w:rFonts w:asciiTheme="minorHAnsi" w:eastAsiaTheme="minorHAnsi" w:hAnsiTheme="minorHAnsi" w:cs="CourierNewPSMT-Identity-H"/>
          <w:szCs w:val="22"/>
        </w:rPr>
        <w:t>Sobriety Program for the monitoring of alcohol and drugs.</w:t>
      </w:r>
    </w:p>
    <w:p w:rsidR="009F4134" w:rsidRPr="009570D6" w:rsidRDefault="009F4134" w:rsidP="00D6512F">
      <w:pPr>
        <w:autoSpaceDE w:val="0"/>
        <w:autoSpaceDN w:val="0"/>
        <w:adjustRightInd w:val="0"/>
        <w:spacing w:after="0"/>
        <w:rPr>
          <w:rFonts w:asciiTheme="minorHAnsi" w:eastAsiaTheme="minorHAnsi" w:hAnsiTheme="minorHAnsi" w:cs="CourierNewPSMT-Identity-H"/>
          <w:szCs w:val="22"/>
        </w:rPr>
      </w:pPr>
    </w:p>
    <w:p w:rsidR="009F4134" w:rsidRPr="009570D6" w:rsidRDefault="008418F4" w:rsidP="00D6512F">
      <w:pPr>
        <w:autoSpaceDE w:val="0"/>
        <w:autoSpaceDN w:val="0"/>
        <w:adjustRightInd w:val="0"/>
        <w:spacing w:after="0"/>
        <w:rPr>
          <w:rFonts w:asciiTheme="minorHAnsi" w:hAnsiTheme="minorHAnsi"/>
        </w:rPr>
      </w:pPr>
      <w:hyperlink r:id="rId43" w:history="1">
        <w:r w:rsidR="009F4134" w:rsidRPr="00BF56E4">
          <w:rPr>
            <w:rStyle w:val="Hyperlink"/>
            <w:rFonts w:asciiTheme="minorHAnsi" w:eastAsiaTheme="minorHAnsi" w:hAnsiTheme="minorHAnsi" w:cs="CourierNewPSMT-Identity-H"/>
            <w:b/>
            <w:szCs w:val="22"/>
          </w:rPr>
          <w:t>Kentucky HB359</w:t>
        </w:r>
      </w:hyperlink>
      <w:r w:rsidR="009F4134" w:rsidRPr="009570D6">
        <w:rPr>
          <w:rFonts w:asciiTheme="minorHAnsi" w:eastAsiaTheme="minorHAnsi" w:hAnsiTheme="minorHAnsi" w:cs="CourierNewPSMT-Identity-H"/>
          <w:b/>
          <w:szCs w:val="22"/>
        </w:rPr>
        <w:t>:</w:t>
      </w:r>
      <w:r w:rsidR="009F4134" w:rsidRPr="009570D6">
        <w:rPr>
          <w:rFonts w:asciiTheme="minorHAnsi" w:eastAsiaTheme="minorHAnsi" w:hAnsiTheme="minorHAnsi" w:cs="CourierNewPSMT-Identity-H"/>
          <w:szCs w:val="22"/>
        </w:rPr>
        <w:t xml:space="preserve"> </w:t>
      </w:r>
      <w:r w:rsidR="00A325EA">
        <w:rPr>
          <w:rFonts w:asciiTheme="minorHAnsi" w:hAnsiTheme="minorHAnsi"/>
        </w:rPr>
        <w:t>A</w:t>
      </w:r>
      <w:r w:rsidR="009F4134" w:rsidRPr="009570D6">
        <w:rPr>
          <w:rFonts w:asciiTheme="minorHAnsi" w:hAnsiTheme="minorHAnsi"/>
        </w:rPr>
        <w:t xml:space="preserve">llow courts to order a person to wear a </w:t>
      </w:r>
      <w:r w:rsidR="00A325EA">
        <w:rPr>
          <w:rFonts w:asciiTheme="minorHAnsi" w:hAnsiTheme="minorHAnsi"/>
        </w:rPr>
        <w:t>CAM</w:t>
      </w:r>
      <w:r w:rsidR="009F4134" w:rsidRPr="009570D6">
        <w:rPr>
          <w:rFonts w:asciiTheme="minorHAnsi" w:hAnsiTheme="minorHAnsi"/>
        </w:rPr>
        <w:t xml:space="preserve"> device as a condition of pretrial release</w:t>
      </w:r>
      <w:r w:rsidR="00D66BD8" w:rsidRPr="009570D6">
        <w:rPr>
          <w:rFonts w:asciiTheme="minorHAnsi" w:hAnsiTheme="minorHAnsi"/>
        </w:rPr>
        <w:t>.</w:t>
      </w:r>
    </w:p>
    <w:p w:rsidR="00E54A44" w:rsidRPr="009570D6" w:rsidRDefault="00E54A44" w:rsidP="00D6512F">
      <w:pPr>
        <w:autoSpaceDE w:val="0"/>
        <w:autoSpaceDN w:val="0"/>
        <w:adjustRightInd w:val="0"/>
        <w:spacing w:after="0"/>
        <w:rPr>
          <w:rFonts w:asciiTheme="minorHAnsi" w:hAnsiTheme="minorHAnsi"/>
        </w:rPr>
      </w:pPr>
    </w:p>
    <w:p w:rsidR="00D66BD8" w:rsidRPr="009570D6" w:rsidRDefault="008418F4" w:rsidP="00D6512F">
      <w:pPr>
        <w:autoSpaceDE w:val="0"/>
        <w:autoSpaceDN w:val="0"/>
        <w:adjustRightInd w:val="0"/>
        <w:spacing w:after="0"/>
        <w:rPr>
          <w:rFonts w:asciiTheme="minorHAnsi" w:eastAsiaTheme="minorHAnsi" w:hAnsiTheme="minorHAnsi" w:cs="Prestige12PitchBT-Roman"/>
          <w:szCs w:val="22"/>
        </w:rPr>
      </w:pPr>
      <w:hyperlink r:id="rId44" w:history="1">
        <w:r w:rsidR="00E54A44" w:rsidRPr="00C8618D">
          <w:rPr>
            <w:rStyle w:val="Hyperlink"/>
            <w:rFonts w:asciiTheme="minorHAnsi" w:hAnsiTheme="minorHAnsi"/>
            <w:b/>
          </w:rPr>
          <w:t>New Mexico HM47</w:t>
        </w:r>
      </w:hyperlink>
      <w:r w:rsidR="00E54A44" w:rsidRPr="009570D6">
        <w:rPr>
          <w:rFonts w:asciiTheme="minorHAnsi" w:hAnsiTheme="minorHAnsi"/>
          <w:b/>
        </w:rPr>
        <w:t>:</w:t>
      </w:r>
      <w:r w:rsidR="00E54A44" w:rsidRPr="009570D6">
        <w:rPr>
          <w:rFonts w:asciiTheme="minorHAnsi" w:hAnsiTheme="minorHAnsi"/>
        </w:rPr>
        <w:t xml:space="preserve"> </w:t>
      </w:r>
      <w:r w:rsidR="00E54A44" w:rsidRPr="009570D6">
        <w:rPr>
          <w:rFonts w:asciiTheme="minorHAnsi" w:eastAsiaTheme="minorHAnsi" w:hAnsiTheme="minorHAnsi" w:cs="Prestige12PitchBT-Roman"/>
          <w:szCs w:val="22"/>
        </w:rPr>
        <w:t>Requests the Legislative Finance Committee to undertake a study of</w:t>
      </w:r>
      <w:r w:rsidR="000D5BCF">
        <w:rPr>
          <w:rFonts w:asciiTheme="minorHAnsi" w:eastAsiaTheme="minorHAnsi" w:hAnsiTheme="minorHAnsi" w:cs="Prestige12PitchBT-Roman"/>
          <w:szCs w:val="22"/>
        </w:rPr>
        <w:t xml:space="preserve"> the effectiveness of the 24/7 S</w:t>
      </w:r>
      <w:r w:rsidR="00E54A44" w:rsidRPr="009570D6">
        <w:rPr>
          <w:rFonts w:asciiTheme="minorHAnsi" w:eastAsiaTheme="minorHAnsi" w:hAnsiTheme="minorHAnsi" w:cs="Prestige12PitchBT-Roman"/>
          <w:szCs w:val="22"/>
        </w:rPr>
        <w:t xml:space="preserve">obriety and </w:t>
      </w:r>
      <w:r w:rsidR="000D5BCF">
        <w:rPr>
          <w:rFonts w:asciiTheme="minorHAnsi" w:eastAsiaTheme="minorHAnsi" w:hAnsiTheme="minorHAnsi" w:cs="Prestige12PitchBT-Roman"/>
          <w:szCs w:val="22"/>
        </w:rPr>
        <w:t>D</w:t>
      </w:r>
      <w:r w:rsidR="00E54A44" w:rsidRPr="009570D6">
        <w:rPr>
          <w:rFonts w:asciiTheme="minorHAnsi" w:eastAsiaTheme="minorHAnsi" w:hAnsiTheme="minorHAnsi" w:cs="Prestige12PitchBT-Roman"/>
          <w:szCs w:val="22"/>
        </w:rPr>
        <w:t xml:space="preserve">rug </w:t>
      </w:r>
      <w:r w:rsidR="000D5BCF">
        <w:rPr>
          <w:rFonts w:asciiTheme="minorHAnsi" w:eastAsiaTheme="minorHAnsi" w:hAnsiTheme="minorHAnsi" w:cs="Prestige12PitchBT-Roman"/>
          <w:szCs w:val="22"/>
        </w:rPr>
        <w:t>M</w:t>
      </w:r>
      <w:r w:rsidR="00E54A44" w:rsidRPr="009570D6">
        <w:rPr>
          <w:rFonts w:asciiTheme="minorHAnsi" w:eastAsiaTheme="minorHAnsi" w:hAnsiTheme="minorHAnsi" w:cs="Prestige12PitchBT-Roman"/>
          <w:szCs w:val="22"/>
        </w:rPr>
        <w:t xml:space="preserve">onitoring </w:t>
      </w:r>
      <w:r w:rsidR="000D5BCF">
        <w:rPr>
          <w:rFonts w:asciiTheme="minorHAnsi" w:eastAsiaTheme="minorHAnsi" w:hAnsiTheme="minorHAnsi" w:cs="Prestige12PitchBT-Roman"/>
          <w:szCs w:val="22"/>
        </w:rPr>
        <w:t>P</w:t>
      </w:r>
      <w:r w:rsidR="00E54A44" w:rsidRPr="009570D6">
        <w:rPr>
          <w:rFonts w:asciiTheme="minorHAnsi" w:eastAsiaTheme="minorHAnsi" w:hAnsiTheme="minorHAnsi" w:cs="Prestige12PitchBT-Roman"/>
          <w:szCs w:val="22"/>
        </w:rPr>
        <w:t>rogram.</w:t>
      </w:r>
    </w:p>
    <w:p w:rsidR="009570D6" w:rsidRPr="009570D6" w:rsidRDefault="009570D6" w:rsidP="00D6512F">
      <w:pPr>
        <w:autoSpaceDE w:val="0"/>
        <w:autoSpaceDN w:val="0"/>
        <w:adjustRightInd w:val="0"/>
        <w:spacing w:after="0"/>
        <w:rPr>
          <w:rFonts w:asciiTheme="minorHAnsi" w:hAnsiTheme="minorHAnsi"/>
        </w:rPr>
      </w:pPr>
    </w:p>
    <w:p w:rsidR="00D66BD8" w:rsidRPr="009570D6" w:rsidRDefault="008418F4" w:rsidP="00D6512F">
      <w:pPr>
        <w:autoSpaceDE w:val="0"/>
        <w:autoSpaceDN w:val="0"/>
        <w:adjustRightInd w:val="0"/>
        <w:spacing w:after="0"/>
        <w:rPr>
          <w:rFonts w:asciiTheme="minorHAnsi" w:eastAsiaTheme="minorHAnsi" w:hAnsiTheme="minorHAnsi" w:cstheme="minorBidi"/>
          <w:b/>
          <w:color w:val="000000"/>
          <w:szCs w:val="22"/>
        </w:rPr>
      </w:pPr>
      <w:hyperlink r:id="rId45" w:history="1">
        <w:r w:rsidR="00D66BD8" w:rsidRPr="00C8618D">
          <w:rPr>
            <w:rStyle w:val="Hyperlink"/>
            <w:rFonts w:asciiTheme="minorHAnsi" w:hAnsiTheme="minorHAnsi"/>
            <w:b/>
          </w:rPr>
          <w:t>South Dakota SB21</w:t>
        </w:r>
      </w:hyperlink>
      <w:r w:rsidR="00D66BD8" w:rsidRPr="009570D6">
        <w:rPr>
          <w:rFonts w:asciiTheme="minorHAnsi" w:hAnsiTheme="minorHAnsi"/>
          <w:b/>
        </w:rPr>
        <w:t>:</w:t>
      </w:r>
      <w:r w:rsidR="00D66BD8" w:rsidRPr="009570D6">
        <w:rPr>
          <w:rFonts w:asciiTheme="minorHAnsi" w:hAnsiTheme="minorHAnsi"/>
        </w:rPr>
        <w:t xml:space="preserve"> Revise</w:t>
      </w:r>
      <w:r w:rsidR="009C7352">
        <w:rPr>
          <w:rFonts w:asciiTheme="minorHAnsi" w:hAnsiTheme="minorHAnsi"/>
        </w:rPr>
        <w:t>s</w:t>
      </w:r>
      <w:r w:rsidR="00D66BD8" w:rsidRPr="009570D6">
        <w:rPr>
          <w:rFonts w:asciiTheme="minorHAnsi" w:hAnsiTheme="minorHAnsi"/>
        </w:rPr>
        <w:t xml:space="preserve"> certain provisions regarding the </w:t>
      </w:r>
      <w:r w:rsidR="00A325EA">
        <w:rPr>
          <w:rFonts w:asciiTheme="minorHAnsi" w:hAnsiTheme="minorHAnsi"/>
        </w:rPr>
        <w:t>collection and setting of 24/7 S</w:t>
      </w:r>
      <w:r w:rsidR="00D66BD8" w:rsidRPr="009570D6">
        <w:rPr>
          <w:rFonts w:asciiTheme="minorHAnsi" w:hAnsiTheme="minorHAnsi"/>
        </w:rPr>
        <w:t xml:space="preserve">obriety </w:t>
      </w:r>
      <w:r w:rsidR="00A325EA">
        <w:rPr>
          <w:rFonts w:asciiTheme="minorHAnsi" w:hAnsiTheme="minorHAnsi"/>
        </w:rPr>
        <w:t>P</w:t>
      </w:r>
      <w:r w:rsidR="00D66BD8" w:rsidRPr="009570D6">
        <w:rPr>
          <w:rFonts w:asciiTheme="minorHAnsi" w:hAnsiTheme="minorHAnsi"/>
        </w:rPr>
        <w:t>rogram fees and regarding the monitoring of</w:t>
      </w:r>
      <w:r w:rsidR="00A325EA">
        <w:rPr>
          <w:rFonts w:asciiTheme="minorHAnsi" w:hAnsiTheme="minorHAnsi"/>
        </w:rPr>
        <w:t xml:space="preserve"> IID</w:t>
      </w:r>
      <w:r w:rsidR="00D66BD8" w:rsidRPr="009570D6">
        <w:rPr>
          <w:rFonts w:asciiTheme="minorHAnsi" w:hAnsiTheme="minorHAnsi"/>
        </w:rPr>
        <w:t xml:space="preserve"> testing.</w:t>
      </w:r>
    </w:p>
    <w:p w:rsidR="00AA1CC6" w:rsidRPr="009570D6" w:rsidRDefault="00AA1CC6" w:rsidP="00D6512F">
      <w:pPr>
        <w:spacing w:after="0"/>
        <w:rPr>
          <w:rFonts w:asciiTheme="minorHAnsi" w:eastAsiaTheme="minorHAnsi" w:hAnsiTheme="minorHAnsi" w:cstheme="minorBidi"/>
          <w:b/>
          <w:color w:val="000000"/>
          <w:szCs w:val="22"/>
        </w:rPr>
      </w:pPr>
    </w:p>
    <w:p w:rsidR="00582CBB" w:rsidRPr="009570D6" w:rsidRDefault="008418F4" w:rsidP="00D6512F">
      <w:pPr>
        <w:spacing w:after="0"/>
        <w:rPr>
          <w:rFonts w:asciiTheme="minorHAnsi" w:eastAsiaTheme="minorHAnsi" w:hAnsiTheme="minorHAnsi" w:cs="Proxima Nova Lt"/>
          <w:color w:val="221E1F"/>
          <w:szCs w:val="22"/>
        </w:rPr>
      </w:pPr>
      <w:hyperlink r:id="rId46" w:history="1">
        <w:r w:rsidR="004A0E4A" w:rsidRPr="00F81305">
          <w:rPr>
            <w:rStyle w:val="Hyperlink"/>
            <w:rFonts w:asciiTheme="minorHAnsi" w:eastAsiaTheme="minorHAnsi" w:hAnsiTheme="minorHAnsi" w:cstheme="minorBidi"/>
            <w:b/>
            <w:szCs w:val="22"/>
          </w:rPr>
          <w:t>Tennessee HB1759</w:t>
        </w:r>
      </w:hyperlink>
      <w:r w:rsidR="004A0E4A" w:rsidRPr="009570D6">
        <w:rPr>
          <w:rFonts w:asciiTheme="minorHAnsi" w:eastAsiaTheme="minorHAnsi" w:hAnsiTheme="minorHAnsi" w:cstheme="minorBidi"/>
          <w:b/>
          <w:color w:val="000000"/>
          <w:szCs w:val="22"/>
        </w:rPr>
        <w:t>:</w:t>
      </w:r>
      <w:r w:rsidR="004A0E4A" w:rsidRPr="009570D6">
        <w:rPr>
          <w:rFonts w:asciiTheme="minorHAnsi" w:eastAsiaTheme="minorHAnsi" w:hAnsiTheme="minorHAnsi" w:cstheme="minorBidi"/>
          <w:color w:val="000000"/>
          <w:szCs w:val="22"/>
        </w:rPr>
        <w:t xml:space="preserve"> </w:t>
      </w:r>
      <w:r w:rsidR="00A325EA">
        <w:rPr>
          <w:rFonts w:asciiTheme="minorHAnsi" w:eastAsiaTheme="minorHAnsi" w:hAnsiTheme="minorHAnsi" w:cstheme="minorBidi"/>
          <w:color w:val="000000"/>
          <w:szCs w:val="22"/>
        </w:rPr>
        <w:t>A</w:t>
      </w:r>
      <w:r w:rsidR="00582CBB" w:rsidRPr="009570D6">
        <w:rPr>
          <w:rFonts w:asciiTheme="minorHAnsi" w:eastAsiaTheme="minorHAnsi" w:hAnsiTheme="minorHAnsi" w:cstheme="minorBidi"/>
          <w:color w:val="000000"/>
          <w:szCs w:val="22"/>
        </w:rPr>
        <w:t xml:space="preserve">ims to strengthen the monitoring of state parolees whose crimes involved alcohol or drugs. The law allows </w:t>
      </w:r>
      <w:r w:rsidR="00582CBB" w:rsidRPr="009570D6">
        <w:rPr>
          <w:rFonts w:asciiTheme="minorHAnsi" w:eastAsiaTheme="minorHAnsi" w:hAnsiTheme="minorHAnsi" w:cs="Proxima Nova Lt"/>
          <w:color w:val="221E1F"/>
          <w:szCs w:val="22"/>
        </w:rPr>
        <w:t xml:space="preserve">for the terms or conditions of DUI probation, pretrial diversion, probation, judicial diversion, or parole to include use of </w:t>
      </w:r>
      <w:r w:rsidR="000D5BCF">
        <w:rPr>
          <w:rFonts w:asciiTheme="minorHAnsi" w:eastAsiaTheme="minorHAnsi" w:hAnsiTheme="minorHAnsi" w:cs="Proxima Nova Lt"/>
          <w:color w:val="221E1F"/>
          <w:szCs w:val="22"/>
        </w:rPr>
        <w:t>CAM</w:t>
      </w:r>
      <w:r w:rsidR="00582CBB" w:rsidRPr="009570D6">
        <w:rPr>
          <w:rFonts w:asciiTheme="minorHAnsi" w:eastAsiaTheme="minorHAnsi" w:hAnsiTheme="minorHAnsi" w:cs="Proxima Nova Lt"/>
          <w:color w:val="221E1F"/>
          <w:szCs w:val="22"/>
        </w:rPr>
        <w:t>.</w:t>
      </w:r>
    </w:p>
    <w:p w:rsidR="004A0E4A" w:rsidRPr="009570D6" w:rsidRDefault="004A0E4A" w:rsidP="00D6512F">
      <w:pPr>
        <w:spacing w:after="0"/>
        <w:rPr>
          <w:rFonts w:asciiTheme="minorHAnsi" w:hAnsiTheme="minorHAnsi"/>
          <w:szCs w:val="22"/>
        </w:rPr>
      </w:pPr>
    </w:p>
    <w:p w:rsidR="00AA343E" w:rsidRPr="009570D6" w:rsidRDefault="008418F4" w:rsidP="00D6512F">
      <w:pPr>
        <w:pStyle w:val="NormalWeb"/>
        <w:spacing w:after="0"/>
        <w:jc w:val="both"/>
        <w:rPr>
          <w:rFonts w:asciiTheme="minorHAnsi" w:hAnsiTheme="minorHAnsi" w:cs="Arial"/>
          <w:color w:val="333333"/>
          <w:sz w:val="22"/>
          <w:szCs w:val="22"/>
        </w:rPr>
      </w:pPr>
      <w:hyperlink r:id="rId47" w:history="1">
        <w:r w:rsidR="00AA343E" w:rsidRPr="00F81305">
          <w:rPr>
            <w:rStyle w:val="Hyperlink"/>
            <w:rFonts w:asciiTheme="minorHAnsi" w:hAnsiTheme="minorHAnsi" w:cs="Arial"/>
            <w:b/>
            <w:sz w:val="22"/>
            <w:szCs w:val="22"/>
          </w:rPr>
          <w:t>Washington SB6413</w:t>
        </w:r>
      </w:hyperlink>
      <w:r w:rsidR="00AA343E" w:rsidRPr="009570D6">
        <w:rPr>
          <w:rFonts w:asciiTheme="minorHAnsi" w:hAnsiTheme="minorHAnsi" w:cs="Arial"/>
          <w:b/>
          <w:color w:val="333333"/>
          <w:sz w:val="22"/>
          <w:szCs w:val="22"/>
        </w:rPr>
        <w:t>:</w:t>
      </w:r>
      <w:r w:rsidR="00AA343E" w:rsidRPr="009570D6">
        <w:rPr>
          <w:rFonts w:asciiTheme="minorHAnsi" w:hAnsiTheme="minorHAnsi" w:cs="Arial"/>
          <w:color w:val="333333"/>
          <w:sz w:val="22"/>
          <w:szCs w:val="22"/>
        </w:rPr>
        <w:t xml:space="preserve"> </w:t>
      </w:r>
      <w:r w:rsidR="00E54A44" w:rsidRPr="009570D6">
        <w:rPr>
          <w:rFonts w:asciiTheme="minorHAnsi" w:hAnsiTheme="minorHAnsi" w:cs="Arial"/>
          <w:color w:val="333333"/>
          <w:sz w:val="22"/>
          <w:szCs w:val="22"/>
        </w:rPr>
        <w:t>Creates and outlines the parameters for the 24/7 Sobriety Program.</w:t>
      </w:r>
    </w:p>
    <w:p w:rsidR="00AA1CC6" w:rsidRPr="009570D6" w:rsidRDefault="00AA1CC6" w:rsidP="00D6512F">
      <w:pPr>
        <w:spacing w:after="0"/>
        <w:rPr>
          <w:rFonts w:asciiTheme="minorHAnsi" w:hAnsiTheme="minorHAnsi"/>
          <w:szCs w:val="22"/>
        </w:rPr>
      </w:pPr>
    </w:p>
    <w:p w:rsidR="00FF3D12" w:rsidRPr="009570D6" w:rsidRDefault="008418F4" w:rsidP="00D6512F">
      <w:pPr>
        <w:spacing w:after="0"/>
        <w:rPr>
          <w:rFonts w:asciiTheme="minorHAnsi" w:hAnsiTheme="minorHAnsi"/>
          <w:szCs w:val="22"/>
        </w:rPr>
      </w:pPr>
      <w:hyperlink r:id="rId48" w:history="1">
        <w:r w:rsidR="00FF3D12" w:rsidRPr="00F81305">
          <w:rPr>
            <w:rStyle w:val="Hyperlink"/>
            <w:rFonts w:asciiTheme="minorHAnsi" w:hAnsiTheme="minorHAnsi"/>
            <w:b/>
            <w:szCs w:val="22"/>
          </w:rPr>
          <w:t>Wyoming SF31</w:t>
        </w:r>
      </w:hyperlink>
      <w:r w:rsidR="00FF3D12" w:rsidRPr="009570D6">
        <w:rPr>
          <w:rFonts w:asciiTheme="minorHAnsi" w:hAnsiTheme="minorHAnsi"/>
          <w:b/>
          <w:szCs w:val="22"/>
        </w:rPr>
        <w:t>:</w:t>
      </w:r>
      <w:r w:rsidR="00FF3D12" w:rsidRPr="009570D6">
        <w:rPr>
          <w:rFonts w:asciiTheme="minorHAnsi" w:hAnsiTheme="minorHAnsi"/>
          <w:szCs w:val="22"/>
        </w:rPr>
        <w:t xml:space="preserve"> Creates the 24/7 Sobriety Program.</w:t>
      </w:r>
    </w:p>
    <w:p w:rsidR="00FF3D12" w:rsidRPr="009570D6" w:rsidRDefault="00FF3D12" w:rsidP="00D6512F">
      <w:pPr>
        <w:spacing w:after="0"/>
        <w:rPr>
          <w:rFonts w:asciiTheme="minorHAnsi" w:hAnsiTheme="minorHAnsi"/>
          <w:szCs w:val="22"/>
        </w:rPr>
      </w:pPr>
    </w:p>
    <w:p w:rsidR="00301644" w:rsidRPr="009570D6" w:rsidRDefault="00301644" w:rsidP="00D6512F">
      <w:pPr>
        <w:spacing w:after="0"/>
        <w:rPr>
          <w:rFonts w:asciiTheme="minorHAnsi" w:hAnsiTheme="minorHAnsi"/>
          <w:szCs w:val="22"/>
        </w:rPr>
      </w:pPr>
    </w:p>
    <w:p w:rsidR="00582CBB" w:rsidRPr="009570D6" w:rsidRDefault="00582CBB" w:rsidP="00D6512F">
      <w:pPr>
        <w:pStyle w:val="Heading1"/>
        <w:spacing w:after="0"/>
        <w:rPr>
          <w:rFonts w:asciiTheme="minorHAnsi" w:hAnsiTheme="minorHAnsi" w:cstheme="minorHAnsi"/>
          <w:color w:val="auto"/>
          <w:spacing w:val="40"/>
          <w:w w:val="150"/>
          <w:sz w:val="28"/>
          <w:szCs w:val="22"/>
        </w:rPr>
      </w:pPr>
      <w:r w:rsidRPr="009570D6">
        <w:rPr>
          <w:rFonts w:asciiTheme="minorHAnsi" w:hAnsiTheme="minorHAnsi" w:cstheme="minorHAnsi"/>
          <w:color w:val="auto"/>
          <w:spacing w:val="40"/>
          <w:w w:val="150"/>
          <w:sz w:val="28"/>
          <w:szCs w:val="22"/>
        </w:rPr>
        <w:t>2013</w:t>
      </w:r>
    </w:p>
    <w:p w:rsidR="00D66BD8" w:rsidRPr="009570D6" w:rsidRDefault="008418F4" w:rsidP="00D6512F">
      <w:pPr>
        <w:autoSpaceDE w:val="0"/>
        <w:autoSpaceDN w:val="0"/>
        <w:adjustRightInd w:val="0"/>
        <w:spacing w:after="0"/>
        <w:rPr>
          <w:rFonts w:asciiTheme="minorHAnsi" w:eastAsiaTheme="minorHAnsi" w:hAnsiTheme="minorHAnsi" w:cs="Proxima Nova Rg"/>
          <w:color w:val="000000"/>
          <w:szCs w:val="22"/>
        </w:rPr>
      </w:pPr>
      <w:hyperlink r:id="rId49" w:history="1">
        <w:r w:rsidR="00D66BD8" w:rsidRPr="003278DF">
          <w:rPr>
            <w:rStyle w:val="Hyperlink"/>
            <w:rFonts w:asciiTheme="minorHAnsi" w:eastAsiaTheme="minorHAnsi" w:hAnsiTheme="minorHAnsi" w:cs="Proxima Nova Rg"/>
            <w:b/>
            <w:szCs w:val="22"/>
          </w:rPr>
          <w:t>Montana HB233</w:t>
        </w:r>
      </w:hyperlink>
      <w:r w:rsidR="00D66BD8" w:rsidRPr="009570D6">
        <w:rPr>
          <w:rFonts w:asciiTheme="minorHAnsi" w:eastAsiaTheme="minorHAnsi" w:hAnsiTheme="minorHAnsi" w:cs="Proxima Nova Rg"/>
          <w:b/>
          <w:color w:val="000000"/>
          <w:szCs w:val="22"/>
        </w:rPr>
        <w:t xml:space="preserve">: </w:t>
      </w:r>
      <w:r w:rsidR="00D66BD8" w:rsidRPr="009570D6">
        <w:rPr>
          <w:rFonts w:asciiTheme="minorHAnsi" w:eastAsiaTheme="minorHAnsi" w:hAnsiTheme="minorHAnsi" w:cs="Proxima Nova Rg"/>
          <w:color w:val="000000"/>
          <w:szCs w:val="22"/>
        </w:rPr>
        <w:t>Generally revise</w:t>
      </w:r>
      <w:r w:rsidR="009C7352">
        <w:rPr>
          <w:rFonts w:asciiTheme="minorHAnsi" w:eastAsiaTheme="minorHAnsi" w:hAnsiTheme="minorHAnsi" w:cs="Proxima Nova Rg"/>
          <w:color w:val="000000"/>
          <w:szCs w:val="22"/>
        </w:rPr>
        <w:t>s</w:t>
      </w:r>
      <w:r w:rsidR="00D66BD8" w:rsidRPr="009570D6">
        <w:rPr>
          <w:rFonts w:asciiTheme="minorHAnsi" w:eastAsiaTheme="minorHAnsi" w:hAnsiTheme="minorHAnsi" w:cs="Proxima Nova Rg"/>
          <w:color w:val="000000"/>
          <w:szCs w:val="22"/>
        </w:rPr>
        <w:t xml:space="preserve"> the 24/7 Sobriety Program.</w:t>
      </w:r>
    </w:p>
    <w:p w:rsidR="00D66BD8" w:rsidRPr="009570D6" w:rsidRDefault="00D66BD8" w:rsidP="00D6512F">
      <w:pPr>
        <w:autoSpaceDE w:val="0"/>
        <w:autoSpaceDN w:val="0"/>
        <w:adjustRightInd w:val="0"/>
        <w:spacing w:after="0"/>
        <w:rPr>
          <w:rFonts w:asciiTheme="minorHAnsi" w:eastAsiaTheme="minorHAnsi" w:hAnsiTheme="minorHAnsi" w:cs="Proxima Nova Rg"/>
          <w:b/>
          <w:color w:val="000000"/>
          <w:szCs w:val="22"/>
        </w:rPr>
      </w:pPr>
    </w:p>
    <w:p w:rsidR="00DB65D5" w:rsidRPr="009570D6" w:rsidRDefault="008418F4" w:rsidP="00D6512F">
      <w:pPr>
        <w:autoSpaceDE w:val="0"/>
        <w:autoSpaceDN w:val="0"/>
        <w:adjustRightInd w:val="0"/>
        <w:spacing w:after="0"/>
        <w:rPr>
          <w:rFonts w:asciiTheme="minorHAnsi" w:eastAsiaTheme="minorHAnsi" w:hAnsiTheme="minorHAnsi" w:cs="Arial"/>
          <w:szCs w:val="22"/>
        </w:rPr>
      </w:pPr>
      <w:hyperlink r:id="rId50" w:history="1">
        <w:r w:rsidR="00DB65D5" w:rsidRPr="003278DF">
          <w:rPr>
            <w:rStyle w:val="Hyperlink"/>
            <w:rFonts w:asciiTheme="minorHAnsi" w:eastAsiaTheme="minorHAnsi" w:hAnsiTheme="minorHAnsi" w:cs="Proxima Nova Rg"/>
            <w:b/>
            <w:szCs w:val="22"/>
          </w:rPr>
          <w:t>Montana HB355</w:t>
        </w:r>
      </w:hyperlink>
      <w:r w:rsidR="00DB65D5" w:rsidRPr="009570D6">
        <w:rPr>
          <w:rFonts w:asciiTheme="minorHAnsi" w:eastAsiaTheme="minorHAnsi" w:hAnsiTheme="minorHAnsi" w:cs="Proxima Nova Rg"/>
          <w:b/>
          <w:color w:val="000000"/>
          <w:szCs w:val="22"/>
        </w:rPr>
        <w:t xml:space="preserve">: </w:t>
      </w:r>
      <w:r w:rsidR="009C7352">
        <w:rPr>
          <w:rFonts w:asciiTheme="minorHAnsi" w:eastAsiaTheme="minorHAnsi" w:hAnsiTheme="minorHAnsi" w:cs="Arial"/>
          <w:szCs w:val="22"/>
        </w:rPr>
        <w:t>R</w:t>
      </w:r>
      <w:r w:rsidR="00DB65D5" w:rsidRPr="009570D6">
        <w:rPr>
          <w:rFonts w:asciiTheme="minorHAnsi" w:eastAsiaTheme="minorHAnsi" w:hAnsiTheme="minorHAnsi" w:cs="Arial"/>
          <w:szCs w:val="22"/>
        </w:rPr>
        <w:t>evises laws regarding alcohol- and drug-related driving offenses, raises the 5-year lookback provision for certain alcohol- and drug-related driving offenses, and provides that all prior convictions are counted for determining the number of convictions in the case of 3</w:t>
      </w:r>
      <w:r w:rsidR="00DB65D5" w:rsidRPr="009570D6">
        <w:rPr>
          <w:rFonts w:asciiTheme="minorHAnsi" w:eastAsiaTheme="minorHAnsi" w:hAnsiTheme="minorHAnsi" w:cs="Arial"/>
          <w:szCs w:val="22"/>
          <w:vertAlign w:val="superscript"/>
        </w:rPr>
        <w:t>rd</w:t>
      </w:r>
      <w:r w:rsidR="00DB65D5" w:rsidRPr="009570D6">
        <w:rPr>
          <w:rFonts w:asciiTheme="minorHAnsi" w:eastAsiaTheme="minorHAnsi" w:hAnsiTheme="minorHAnsi" w:cs="Arial"/>
          <w:szCs w:val="22"/>
        </w:rPr>
        <w:t xml:space="preserve"> and subsequent DUIs. </w:t>
      </w:r>
    </w:p>
    <w:p w:rsidR="00DB65D5" w:rsidRPr="009570D6" w:rsidRDefault="00DB65D5" w:rsidP="00D6512F">
      <w:pPr>
        <w:autoSpaceDE w:val="0"/>
        <w:autoSpaceDN w:val="0"/>
        <w:adjustRightInd w:val="0"/>
        <w:spacing w:after="0"/>
        <w:rPr>
          <w:rFonts w:asciiTheme="minorHAnsi" w:eastAsiaTheme="minorHAnsi" w:hAnsiTheme="minorHAnsi" w:cs="Proxima Nova Rg"/>
          <w:color w:val="000000"/>
          <w:szCs w:val="22"/>
        </w:rPr>
      </w:pPr>
    </w:p>
    <w:p w:rsidR="00584C1C" w:rsidRPr="009570D6" w:rsidRDefault="008418F4" w:rsidP="00D6512F">
      <w:pPr>
        <w:autoSpaceDE w:val="0"/>
        <w:autoSpaceDN w:val="0"/>
        <w:adjustRightInd w:val="0"/>
        <w:spacing w:after="0"/>
        <w:rPr>
          <w:rFonts w:asciiTheme="minorHAnsi" w:eastAsiaTheme="minorHAnsi" w:hAnsiTheme="minorHAnsi" w:cs="Proxima Nova Rg"/>
          <w:color w:val="000000"/>
          <w:szCs w:val="22"/>
        </w:rPr>
      </w:pPr>
      <w:hyperlink r:id="rId51" w:history="1">
        <w:r w:rsidR="00584C1C" w:rsidRPr="003278DF">
          <w:rPr>
            <w:rStyle w:val="Hyperlink"/>
            <w:rFonts w:asciiTheme="minorHAnsi" w:eastAsiaTheme="minorHAnsi" w:hAnsiTheme="minorHAnsi" w:cs="Proxima Nova Rg"/>
            <w:b/>
            <w:szCs w:val="22"/>
          </w:rPr>
          <w:t>Missouri SB327</w:t>
        </w:r>
      </w:hyperlink>
      <w:r w:rsidR="00584C1C" w:rsidRPr="009570D6">
        <w:rPr>
          <w:rFonts w:asciiTheme="minorHAnsi" w:eastAsiaTheme="minorHAnsi" w:hAnsiTheme="minorHAnsi" w:cs="Proxima Nova Rg"/>
          <w:b/>
          <w:color w:val="000000"/>
          <w:szCs w:val="22"/>
        </w:rPr>
        <w:t xml:space="preserve">: </w:t>
      </w:r>
      <w:r w:rsidR="00584C1C" w:rsidRPr="009570D6">
        <w:rPr>
          <w:rFonts w:asciiTheme="minorHAnsi" w:eastAsiaTheme="minorHAnsi" w:hAnsiTheme="minorHAnsi" w:cs="CenturySchoolbook"/>
          <w:szCs w:val="22"/>
        </w:rPr>
        <w:t>DWI Treatment Courts shall combine judicial supervision, drug testing, CAM, and substance abuse traffic offender program compliance.</w:t>
      </w:r>
    </w:p>
    <w:p w:rsidR="00584C1C" w:rsidRPr="009570D6" w:rsidRDefault="00584C1C" w:rsidP="00D6512F">
      <w:pPr>
        <w:autoSpaceDE w:val="0"/>
        <w:autoSpaceDN w:val="0"/>
        <w:adjustRightInd w:val="0"/>
        <w:spacing w:after="0"/>
        <w:rPr>
          <w:rFonts w:asciiTheme="minorHAnsi" w:eastAsiaTheme="minorHAnsi" w:hAnsiTheme="minorHAnsi" w:cs="Proxima Nova Rg"/>
          <w:b/>
          <w:color w:val="000000"/>
          <w:szCs w:val="22"/>
        </w:rPr>
      </w:pPr>
    </w:p>
    <w:p w:rsidR="00E25328" w:rsidRPr="009570D6" w:rsidRDefault="008418F4" w:rsidP="00D6512F">
      <w:pPr>
        <w:autoSpaceDE w:val="0"/>
        <w:autoSpaceDN w:val="0"/>
        <w:adjustRightInd w:val="0"/>
        <w:spacing w:after="0"/>
        <w:rPr>
          <w:rFonts w:asciiTheme="minorHAnsi" w:eastAsiaTheme="minorHAnsi" w:hAnsiTheme="minorHAnsi" w:cs="Proxima Nova Rg"/>
          <w:color w:val="000000"/>
          <w:szCs w:val="22"/>
        </w:rPr>
      </w:pPr>
      <w:hyperlink r:id="rId52" w:history="1">
        <w:r w:rsidR="00E25328" w:rsidRPr="002D1D75">
          <w:rPr>
            <w:rStyle w:val="Hyperlink"/>
            <w:rFonts w:asciiTheme="minorHAnsi" w:eastAsiaTheme="minorHAnsi" w:hAnsiTheme="minorHAnsi" w:cs="Proxima Nova Rg"/>
            <w:b/>
            <w:szCs w:val="22"/>
          </w:rPr>
          <w:t>Missouri SB100</w:t>
        </w:r>
      </w:hyperlink>
      <w:r w:rsidR="00E25328" w:rsidRPr="009570D6">
        <w:rPr>
          <w:rFonts w:asciiTheme="minorHAnsi" w:eastAsiaTheme="minorHAnsi" w:hAnsiTheme="minorHAnsi" w:cs="Proxima Nova Rg"/>
          <w:b/>
          <w:color w:val="000000"/>
          <w:szCs w:val="22"/>
        </w:rPr>
        <w:t xml:space="preserve">: </w:t>
      </w:r>
      <w:r w:rsidR="00E25328" w:rsidRPr="009570D6">
        <w:rPr>
          <w:rFonts w:asciiTheme="minorHAnsi" w:eastAsiaTheme="minorHAnsi" w:hAnsiTheme="minorHAnsi" w:cs="CenturySchoolbook"/>
          <w:szCs w:val="22"/>
        </w:rPr>
        <w:t>DWI Treatment Courts shall combine judicial supervision, drug testing, CAM, and substance abuse traffic offender program compliance.</w:t>
      </w:r>
    </w:p>
    <w:p w:rsidR="009F710E" w:rsidRPr="009570D6" w:rsidRDefault="009F710E" w:rsidP="00D6512F">
      <w:pPr>
        <w:autoSpaceDE w:val="0"/>
        <w:autoSpaceDN w:val="0"/>
        <w:adjustRightInd w:val="0"/>
        <w:spacing w:after="0"/>
        <w:rPr>
          <w:rFonts w:asciiTheme="minorHAnsi" w:eastAsiaTheme="minorHAnsi" w:hAnsiTheme="minorHAnsi" w:cs="Proxima Nova Rg"/>
          <w:b/>
          <w:color w:val="000000"/>
          <w:szCs w:val="22"/>
        </w:rPr>
      </w:pPr>
    </w:p>
    <w:p w:rsidR="00987957" w:rsidRPr="009570D6" w:rsidRDefault="008418F4" w:rsidP="00D6512F">
      <w:pPr>
        <w:autoSpaceDE w:val="0"/>
        <w:autoSpaceDN w:val="0"/>
        <w:adjustRightInd w:val="0"/>
        <w:spacing w:after="0"/>
        <w:rPr>
          <w:rFonts w:asciiTheme="minorHAnsi" w:eastAsiaTheme="minorHAnsi" w:hAnsiTheme="minorHAnsi" w:cs="Proxima Nova Rg"/>
          <w:color w:val="000000"/>
          <w:szCs w:val="22"/>
        </w:rPr>
      </w:pPr>
      <w:hyperlink r:id="rId53" w:history="1">
        <w:r w:rsidR="00CB7B43" w:rsidRPr="002D1D75">
          <w:rPr>
            <w:rStyle w:val="Hyperlink"/>
            <w:rFonts w:asciiTheme="minorHAnsi" w:eastAsiaTheme="minorHAnsi" w:hAnsiTheme="minorHAnsi" w:cs="Proxima Nova Rg"/>
            <w:b/>
            <w:szCs w:val="22"/>
          </w:rPr>
          <w:t>Nebraska LB</w:t>
        </w:r>
        <w:r w:rsidR="00987957" w:rsidRPr="002D1D75">
          <w:rPr>
            <w:rStyle w:val="Hyperlink"/>
            <w:rFonts w:asciiTheme="minorHAnsi" w:eastAsiaTheme="minorHAnsi" w:hAnsiTheme="minorHAnsi" w:cs="Proxima Nova Rg"/>
            <w:b/>
            <w:szCs w:val="22"/>
          </w:rPr>
          <w:t>158</w:t>
        </w:r>
      </w:hyperlink>
      <w:r w:rsidR="00987957" w:rsidRPr="009570D6">
        <w:rPr>
          <w:rFonts w:asciiTheme="minorHAnsi" w:eastAsiaTheme="minorHAnsi" w:hAnsiTheme="minorHAnsi" w:cs="Proxima Nova Rg"/>
          <w:b/>
          <w:color w:val="000000"/>
          <w:szCs w:val="22"/>
        </w:rPr>
        <w:t xml:space="preserve">: </w:t>
      </w:r>
      <w:r w:rsidR="00987957" w:rsidRPr="009570D6">
        <w:rPr>
          <w:rFonts w:asciiTheme="minorHAnsi" w:eastAsiaTheme="minorHAnsi" w:hAnsiTheme="minorHAnsi" w:cs="Proxima Nova Rg"/>
          <w:color w:val="000000"/>
          <w:szCs w:val="22"/>
        </w:rPr>
        <w:t>Permits the use of CAM for DUI offenses.</w:t>
      </w:r>
    </w:p>
    <w:p w:rsidR="00CB7B43" w:rsidRPr="009570D6" w:rsidRDefault="00CB7B43" w:rsidP="00D6512F">
      <w:pPr>
        <w:autoSpaceDE w:val="0"/>
        <w:autoSpaceDN w:val="0"/>
        <w:adjustRightInd w:val="0"/>
        <w:spacing w:after="0"/>
        <w:rPr>
          <w:rFonts w:asciiTheme="minorHAnsi" w:eastAsiaTheme="minorHAnsi" w:hAnsiTheme="minorHAnsi" w:cs="Proxima Nova Rg"/>
          <w:b/>
          <w:color w:val="000000"/>
          <w:szCs w:val="22"/>
        </w:rPr>
      </w:pPr>
    </w:p>
    <w:p w:rsidR="00CB7B43" w:rsidRPr="009570D6" w:rsidRDefault="008418F4" w:rsidP="00D6512F">
      <w:pPr>
        <w:autoSpaceDE w:val="0"/>
        <w:autoSpaceDN w:val="0"/>
        <w:adjustRightInd w:val="0"/>
        <w:spacing w:after="0"/>
        <w:rPr>
          <w:rFonts w:asciiTheme="minorHAnsi" w:eastAsiaTheme="minorHAnsi" w:hAnsiTheme="minorHAnsi" w:cs="Proxima Nova Rg"/>
          <w:color w:val="000000"/>
          <w:sz w:val="24"/>
          <w:szCs w:val="22"/>
        </w:rPr>
      </w:pPr>
      <w:hyperlink r:id="rId54" w:history="1">
        <w:r w:rsidR="00CB7B43" w:rsidRPr="002D1D75">
          <w:rPr>
            <w:rStyle w:val="Hyperlink"/>
            <w:rFonts w:asciiTheme="minorHAnsi" w:eastAsiaTheme="minorHAnsi" w:hAnsiTheme="minorHAnsi" w:cs="Proxima Nova Rg"/>
            <w:b/>
            <w:szCs w:val="22"/>
          </w:rPr>
          <w:t>Nebraska LB199</w:t>
        </w:r>
      </w:hyperlink>
      <w:r w:rsidR="00CB7B43" w:rsidRPr="009570D6">
        <w:rPr>
          <w:rFonts w:asciiTheme="minorHAnsi" w:eastAsiaTheme="minorHAnsi" w:hAnsiTheme="minorHAnsi" w:cs="Proxima Nova Rg"/>
          <w:b/>
          <w:color w:val="000000"/>
          <w:szCs w:val="22"/>
        </w:rPr>
        <w:t xml:space="preserve">: </w:t>
      </w:r>
      <w:r w:rsidR="00584C1C" w:rsidRPr="009570D6">
        <w:rPr>
          <w:rFonts w:asciiTheme="minorHAnsi" w:eastAsiaTheme="minorHAnsi" w:hAnsiTheme="minorHAnsi" w:cs="Proxima Nova Rg"/>
          <w:color w:val="000000"/>
          <w:szCs w:val="22"/>
        </w:rPr>
        <w:t>C</w:t>
      </w:r>
      <w:r w:rsidR="00584C1C" w:rsidRPr="009570D6">
        <w:rPr>
          <w:rFonts w:asciiTheme="minorHAnsi" w:eastAsiaTheme="minorHAnsi" w:hAnsiTheme="minorHAnsi" w:cs="CourierNewPS-BoldMT-Identity-H"/>
          <w:bCs/>
          <w:szCs w:val="20"/>
        </w:rPr>
        <w:t xml:space="preserve">ourts may order the installation of </w:t>
      </w:r>
      <w:r w:rsidR="000D5BCF">
        <w:rPr>
          <w:rFonts w:asciiTheme="minorHAnsi" w:eastAsiaTheme="minorHAnsi" w:hAnsiTheme="minorHAnsi" w:cs="CourierNewPS-BoldMT-Identity-H"/>
          <w:bCs/>
          <w:szCs w:val="20"/>
        </w:rPr>
        <w:t>IID</w:t>
      </w:r>
      <w:r w:rsidR="00584C1C" w:rsidRPr="009570D6">
        <w:rPr>
          <w:rFonts w:asciiTheme="minorHAnsi" w:eastAsiaTheme="minorHAnsi" w:hAnsiTheme="minorHAnsi" w:cs="CourierNewPS-BoldMT-Identity-H"/>
          <w:bCs/>
          <w:szCs w:val="20"/>
        </w:rPr>
        <w:t xml:space="preserve"> as well as the use of CAM.</w:t>
      </w:r>
    </w:p>
    <w:p w:rsidR="00572725" w:rsidRPr="009570D6" w:rsidRDefault="00572725" w:rsidP="00D6512F">
      <w:pPr>
        <w:autoSpaceDE w:val="0"/>
        <w:autoSpaceDN w:val="0"/>
        <w:adjustRightInd w:val="0"/>
        <w:spacing w:after="0"/>
        <w:rPr>
          <w:rFonts w:asciiTheme="minorHAnsi" w:eastAsiaTheme="minorHAnsi" w:hAnsiTheme="minorHAnsi" w:cs="Proxima Nova Rg"/>
          <w:color w:val="000000"/>
          <w:sz w:val="24"/>
          <w:szCs w:val="22"/>
        </w:rPr>
      </w:pPr>
    </w:p>
    <w:p w:rsidR="006F5E1A" w:rsidRPr="009570D6" w:rsidRDefault="008418F4" w:rsidP="00D6512F">
      <w:pPr>
        <w:autoSpaceDE w:val="0"/>
        <w:autoSpaceDN w:val="0"/>
        <w:adjustRightInd w:val="0"/>
        <w:spacing w:after="0"/>
        <w:rPr>
          <w:rFonts w:asciiTheme="minorHAnsi" w:eastAsiaTheme="minorHAnsi" w:hAnsiTheme="minorHAnsi" w:cs="Proxima Nova Rg"/>
          <w:color w:val="000000"/>
          <w:szCs w:val="22"/>
        </w:rPr>
      </w:pPr>
      <w:hyperlink r:id="rId55" w:history="1">
        <w:r w:rsidR="006F5E1A" w:rsidRPr="00034EA5">
          <w:rPr>
            <w:rStyle w:val="Hyperlink"/>
            <w:rFonts w:asciiTheme="minorHAnsi" w:eastAsiaTheme="minorHAnsi" w:hAnsiTheme="minorHAnsi" w:cs="Proxima Nova Rg"/>
            <w:b/>
            <w:szCs w:val="22"/>
          </w:rPr>
          <w:t>North Carolina HB139</w:t>
        </w:r>
      </w:hyperlink>
      <w:r w:rsidR="006F5E1A" w:rsidRPr="009570D6">
        <w:rPr>
          <w:rFonts w:asciiTheme="minorHAnsi" w:eastAsiaTheme="minorHAnsi" w:hAnsiTheme="minorHAnsi" w:cs="Proxima Nova Rg"/>
          <w:b/>
          <w:color w:val="000000"/>
          <w:szCs w:val="22"/>
        </w:rPr>
        <w:t xml:space="preserve">: </w:t>
      </w:r>
      <w:r w:rsidR="006F5E1A" w:rsidRPr="009570D6">
        <w:rPr>
          <w:rFonts w:asciiTheme="minorHAnsi" w:hAnsiTheme="minorHAnsi"/>
        </w:rPr>
        <w:t>Any order for custody, including visitation, may require either one or both parents to abstain from consuming alcohol and be monitored with CAM.</w:t>
      </w:r>
    </w:p>
    <w:p w:rsidR="006F5E1A" w:rsidRPr="009570D6" w:rsidRDefault="006F5E1A" w:rsidP="00D6512F">
      <w:pPr>
        <w:autoSpaceDE w:val="0"/>
        <w:autoSpaceDN w:val="0"/>
        <w:adjustRightInd w:val="0"/>
        <w:spacing w:after="0"/>
        <w:rPr>
          <w:rFonts w:asciiTheme="minorHAnsi" w:eastAsiaTheme="minorHAnsi" w:hAnsiTheme="minorHAnsi" w:cs="Proxima Nova Rg"/>
          <w:b/>
          <w:color w:val="000000"/>
          <w:szCs w:val="22"/>
        </w:rPr>
      </w:pPr>
    </w:p>
    <w:p w:rsidR="00572725" w:rsidRPr="009570D6" w:rsidRDefault="008418F4" w:rsidP="00D6512F">
      <w:pPr>
        <w:autoSpaceDE w:val="0"/>
        <w:autoSpaceDN w:val="0"/>
        <w:adjustRightInd w:val="0"/>
        <w:spacing w:after="0"/>
        <w:rPr>
          <w:rFonts w:asciiTheme="minorHAnsi" w:eastAsiaTheme="minorHAnsi" w:hAnsiTheme="minorHAnsi" w:cs="Proxima Nova Rg"/>
          <w:color w:val="000000"/>
          <w:szCs w:val="22"/>
        </w:rPr>
      </w:pPr>
      <w:hyperlink r:id="rId56" w:history="1">
        <w:r w:rsidR="00572725" w:rsidRPr="00034EA5">
          <w:rPr>
            <w:rStyle w:val="Hyperlink"/>
            <w:rFonts w:asciiTheme="minorHAnsi" w:eastAsiaTheme="minorHAnsi" w:hAnsiTheme="minorHAnsi" w:cs="Proxima Nova Rg"/>
            <w:b/>
            <w:szCs w:val="22"/>
          </w:rPr>
          <w:t>North Carolina S659</w:t>
        </w:r>
      </w:hyperlink>
      <w:r w:rsidR="00572725" w:rsidRPr="009570D6">
        <w:rPr>
          <w:rFonts w:asciiTheme="minorHAnsi" w:eastAsiaTheme="minorHAnsi" w:hAnsiTheme="minorHAnsi" w:cs="Proxima Nova Rg"/>
          <w:b/>
          <w:color w:val="000000"/>
          <w:szCs w:val="22"/>
        </w:rPr>
        <w:t>:</w:t>
      </w:r>
      <w:r w:rsidR="00572725" w:rsidRPr="009570D6">
        <w:rPr>
          <w:rFonts w:asciiTheme="minorHAnsi" w:eastAsiaTheme="minorHAnsi" w:hAnsiTheme="minorHAnsi" w:cs="Proxima Nova Rg"/>
          <w:color w:val="000000"/>
          <w:szCs w:val="22"/>
        </w:rPr>
        <w:t xml:space="preserve"> </w:t>
      </w:r>
      <w:r w:rsidR="00572725" w:rsidRPr="009570D6">
        <w:rPr>
          <w:rFonts w:asciiTheme="minorHAnsi" w:hAnsiTheme="minorHAnsi"/>
        </w:rPr>
        <w:t>If the defendant is monitored by CAM during the pretrial period, up to 60 days of pretrial monitoring may be credited against the 90</w:t>
      </w:r>
      <w:r w:rsidR="00572725" w:rsidRPr="009570D6">
        <w:rPr>
          <w:rFonts w:asciiTheme="minorHAnsi" w:hAnsiTheme="minorHAnsi"/>
        </w:rPr>
        <w:noBreakHyphen/>
        <w:t>day monitoring requirement for probation.</w:t>
      </w:r>
    </w:p>
    <w:p w:rsidR="00987957" w:rsidRPr="009570D6" w:rsidRDefault="00987957" w:rsidP="00D6512F">
      <w:pPr>
        <w:autoSpaceDE w:val="0"/>
        <w:autoSpaceDN w:val="0"/>
        <w:adjustRightInd w:val="0"/>
        <w:spacing w:after="0"/>
        <w:rPr>
          <w:rFonts w:asciiTheme="minorHAnsi" w:eastAsiaTheme="minorHAnsi" w:hAnsiTheme="minorHAnsi" w:cs="Proxima Nova Rg"/>
          <w:b/>
          <w:color w:val="000000"/>
          <w:szCs w:val="22"/>
        </w:rPr>
      </w:pPr>
    </w:p>
    <w:p w:rsidR="000A7E78" w:rsidRPr="009570D6" w:rsidRDefault="008418F4" w:rsidP="00D6512F">
      <w:pPr>
        <w:autoSpaceDE w:val="0"/>
        <w:autoSpaceDN w:val="0"/>
        <w:adjustRightInd w:val="0"/>
        <w:spacing w:after="0"/>
        <w:rPr>
          <w:rFonts w:asciiTheme="minorHAnsi" w:eastAsiaTheme="minorHAnsi" w:hAnsiTheme="minorHAnsi" w:cs="Proxima Nova Rg"/>
          <w:b/>
          <w:color w:val="000000"/>
          <w:szCs w:val="22"/>
        </w:rPr>
      </w:pPr>
      <w:hyperlink r:id="rId57" w:history="1">
        <w:r w:rsidR="000A7E78" w:rsidRPr="00034EA5">
          <w:rPr>
            <w:rStyle w:val="Hyperlink"/>
            <w:rFonts w:asciiTheme="minorHAnsi" w:eastAsiaTheme="minorHAnsi" w:hAnsiTheme="minorHAnsi" w:cs="Proxima Nova Rg"/>
            <w:b/>
            <w:szCs w:val="22"/>
          </w:rPr>
          <w:t>North Dakota HB1302</w:t>
        </w:r>
      </w:hyperlink>
      <w:r w:rsidR="000A7E78" w:rsidRPr="009570D6">
        <w:rPr>
          <w:rFonts w:asciiTheme="minorHAnsi" w:eastAsiaTheme="minorHAnsi" w:hAnsiTheme="minorHAnsi" w:cs="Proxima Nova Rg"/>
          <w:b/>
          <w:color w:val="000000"/>
          <w:szCs w:val="22"/>
        </w:rPr>
        <w:t xml:space="preserve">: </w:t>
      </w:r>
      <w:r w:rsidR="000A7E78" w:rsidRPr="009570D6">
        <w:rPr>
          <w:rFonts w:asciiTheme="minorHAnsi" w:eastAsiaTheme="minorHAnsi" w:hAnsiTheme="minorHAnsi" w:cs="Proxima Nova Rg"/>
          <w:color w:val="000000"/>
          <w:szCs w:val="22"/>
        </w:rPr>
        <w:t>M</w:t>
      </w:r>
      <w:r w:rsidR="000A7E78" w:rsidRPr="009570D6">
        <w:rPr>
          <w:rFonts w:asciiTheme="minorHAnsi" w:hAnsiTheme="minorHAnsi"/>
          <w:szCs w:val="22"/>
        </w:rPr>
        <w:t>andates repeat DUI offenders participate in the24/7 Sobriety Program for 12 months.</w:t>
      </w:r>
    </w:p>
    <w:p w:rsidR="000A7E78" w:rsidRPr="009570D6" w:rsidRDefault="000A7E78" w:rsidP="00D6512F">
      <w:pPr>
        <w:autoSpaceDE w:val="0"/>
        <w:autoSpaceDN w:val="0"/>
        <w:adjustRightInd w:val="0"/>
        <w:spacing w:after="0"/>
        <w:rPr>
          <w:rFonts w:asciiTheme="minorHAnsi" w:eastAsiaTheme="minorHAnsi" w:hAnsiTheme="minorHAnsi" w:cs="Proxima Nova Rg"/>
          <w:b/>
          <w:color w:val="000000"/>
          <w:szCs w:val="22"/>
        </w:rPr>
      </w:pPr>
    </w:p>
    <w:p w:rsidR="009F710E" w:rsidRPr="009570D6" w:rsidRDefault="008418F4" w:rsidP="00D6512F">
      <w:pPr>
        <w:autoSpaceDE w:val="0"/>
        <w:autoSpaceDN w:val="0"/>
        <w:adjustRightInd w:val="0"/>
        <w:spacing w:after="0"/>
        <w:rPr>
          <w:rFonts w:asciiTheme="minorHAnsi" w:eastAsiaTheme="minorHAnsi" w:hAnsiTheme="minorHAnsi" w:cs="Proxima Nova Rg"/>
          <w:color w:val="000000"/>
          <w:szCs w:val="22"/>
        </w:rPr>
      </w:pPr>
      <w:hyperlink r:id="rId58" w:history="1">
        <w:r w:rsidR="009F710E" w:rsidRPr="00203CDB">
          <w:rPr>
            <w:rStyle w:val="Hyperlink"/>
            <w:rFonts w:asciiTheme="minorHAnsi" w:eastAsiaTheme="minorHAnsi" w:hAnsiTheme="minorHAnsi" w:cs="Proxima Nova Rg"/>
            <w:b/>
            <w:szCs w:val="22"/>
          </w:rPr>
          <w:t>South Dakota SB70</w:t>
        </w:r>
      </w:hyperlink>
      <w:r w:rsidR="009F710E" w:rsidRPr="009570D6">
        <w:rPr>
          <w:rFonts w:asciiTheme="minorHAnsi" w:eastAsiaTheme="minorHAnsi" w:hAnsiTheme="minorHAnsi" w:cs="Proxima Nova Rg"/>
          <w:b/>
          <w:color w:val="000000"/>
          <w:szCs w:val="22"/>
        </w:rPr>
        <w:t xml:space="preserve">: </w:t>
      </w:r>
      <w:r w:rsidR="009F710E" w:rsidRPr="009570D6">
        <w:rPr>
          <w:rFonts w:asciiTheme="minorHAnsi" w:eastAsiaTheme="minorHAnsi" w:hAnsiTheme="minorHAnsi" w:cs="Proxima Nova Rg"/>
          <w:color w:val="000000"/>
          <w:szCs w:val="22"/>
        </w:rPr>
        <w:t xml:space="preserve">Allows certain offenders to participate in the 24/7 Sobriety Program. </w:t>
      </w:r>
    </w:p>
    <w:p w:rsidR="009F710E" w:rsidRPr="009570D6" w:rsidRDefault="009F710E" w:rsidP="00D6512F">
      <w:pPr>
        <w:autoSpaceDE w:val="0"/>
        <w:autoSpaceDN w:val="0"/>
        <w:adjustRightInd w:val="0"/>
        <w:spacing w:after="0"/>
        <w:rPr>
          <w:rFonts w:asciiTheme="minorHAnsi" w:eastAsiaTheme="minorHAnsi" w:hAnsiTheme="minorHAnsi" w:cs="Proxima Nova Rg"/>
          <w:b/>
          <w:color w:val="000000"/>
          <w:szCs w:val="22"/>
        </w:rPr>
      </w:pPr>
    </w:p>
    <w:p w:rsidR="00582CBB" w:rsidRPr="009570D6" w:rsidRDefault="008418F4" w:rsidP="00D6512F">
      <w:pPr>
        <w:autoSpaceDE w:val="0"/>
        <w:autoSpaceDN w:val="0"/>
        <w:adjustRightInd w:val="0"/>
        <w:spacing w:after="0"/>
        <w:rPr>
          <w:rFonts w:asciiTheme="minorHAnsi" w:eastAsiaTheme="minorHAnsi" w:hAnsiTheme="minorHAnsi" w:cs="Proxima Nova Rg"/>
          <w:color w:val="000000"/>
          <w:szCs w:val="22"/>
        </w:rPr>
      </w:pPr>
      <w:hyperlink r:id="rId59" w:history="1">
        <w:r w:rsidR="004A0E4A" w:rsidRPr="000E65A2">
          <w:rPr>
            <w:rStyle w:val="Hyperlink"/>
            <w:rFonts w:asciiTheme="minorHAnsi" w:eastAsiaTheme="minorHAnsi" w:hAnsiTheme="minorHAnsi" w:cs="Proxima Nova Rg"/>
            <w:b/>
            <w:szCs w:val="22"/>
          </w:rPr>
          <w:t>Tennessee SB1633</w:t>
        </w:r>
      </w:hyperlink>
      <w:r w:rsidR="004A0E4A" w:rsidRPr="009570D6">
        <w:rPr>
          <w:rFonts w:asciiTheme="minorHAnsi" w:eastAsiaTheme="minorHAnsi" w:hAnsiTheme="minorHAnsi" w:cs="Proxima Nova Rg"/>
          <w:b/>
          <w:color w:val="000000"/>
          <w:szCs w:val="22"/>
        </w:rPr>
        <w:t>:</w:t>
      </w:r>
      <w:r w:rsidR="004A0E4A" w:rsidRPr="009570D6">
        <w:rPr>
          <w:rFonts w:asciiTheme="minorHAnsi" w:eastAsiaTheme="minorHAnsi" w:hAnsiTheme="minorHAnsi" w:cs="Proxima Nova Rg"/>
          <w:szCs w:val="22"/>
        </w:rPr>
        <w:t xml:space="preserve"> </w:t>
      </w:r>
      <w:r w:rsidR="00582CBB" w:rsidRPr="009570D6">
        <w:rPr>
          <w:rFonts w:asciiTheme="minorHAnsi" w:eastAsiaTheme="minorHAnsi" w:hAnsiTheme="minorHAnsi" w:cs="Proxima Nova Rg"/>
          <w:szCs w:val="22"/>
        </w:rPr>
        <w:t xml:space="preserve">If an individual with a second or third offense is ordered to </w:t>
      </w:r>
      <w:r w:rsidR="00582CBB" w:rsidRPr="009570D6">
        <w:rPr>
          <w:rFonts w:asciiTheme="minorHAnsi" w:eastAsiaTheme="minorHAnsi" w:hAnsiTheme="minorHAnsi" w:cs="Proxima Nova Rg"/>
          <w:color w:val="000000"/>
          <w:szCs w:val="22"/>
        </w:rPr>
        <w:t xml:space="preserve">complete intensive outpatient treatment as part of their probation, </w:t>
      </w:r>
      <w:r w:rsidR="009C7352">
        <w:rPr>
          <w:rFonts w:asciiTheme="minorHAnsi" w:eastAsiaTheme="minorHAnsi" w:hAnsiTheme="minorHAnsi" w:cs="Proxima Nova Rg"/>
          <w:color w:val="000000"/>
          <w:szCs w:val="22"/>
        </w:rPr>
        <w:t xml:space="preserve">CAM </w:t>
      </w:r>
      <w:r w:rsidR="00582CBB" w:rsidRPr="009570D6">
        <w:rPr>
          <w:rFonts w:asciiTheme="minorHAnsi" w:eastAsiaTheme="minorHAnsi" w:hAnsiTheme="minorHAnsi" w:cs="Proxima Nova Rg"/>
          <w:color w:val="000000"/>
          <w:szCs w:val="22"/>
        </w:rPr>
        <w:t xml:space="preserve">or electronic monitoring combined with random alcohol testing can be ordered in conjunction with the therapy to help ensure compliance. </w:t>
      </w:r>
    </w:p>
    <w:p w:rsidR="00AA343E" w:rsidRPr="009570D6" w:rsidRDefault="00AA343E" w:rsidP="00D6512F">
      <w:pPr>
        <w:autoSpaceDE w:val="0"/>
        <w:autoSpaceDN w:val="0"/>
        <w:adjustRightInd w:val="0"/>
        <w:spacing w:after="0"/>
        <w:rPr>
          <w:rFonts w:asciiTheme="minorHAnsi" w:eastAsiaTheme="minorHAnsi" w:hAnsiTheme="minorHAnsi" w:cs="Proxima Nova Rg"/>
          <w:color w:val="000000"/>
          <w:szCs w:val="22"/>
        </w:rPr>
      </w:pPr>
    </w:p>
    <w:p w:rsidR="00AA343E" w:rsidRPr="00AA343E" w:rsidRDefault="008418F4" w:rsidP="00D6512F">
      <w:pPr>
        <w:autoSpaceDE w:val="0"/>
        <w:autoSpaceDN w:val="0"/>
        <w:adjustRightInd w:val="0"/>
        <w:spacing w:after="0"/>
        <w:rPr>
          <w:rFonts w:asciiTheme="minorHAnsi" w:eastAsiaTheme="minorHAnsi" w:hAnsiTheme="minorHAnsi" w:cs="Proxima Nova Rg"/>
          <w:color w:val="000000"/>
          <w:szCs w:val="22"/>
        </w:rPr>
      </w:pPr>
      <w:hyperlink r:id="rId60" w:history="1">
        <w:r w:rsidR="00AA343E" w:rsidRPr="000E65A2">
          <w:rPr>
            <w:rStyle w:val="Hyperlink"/>
            <w:rFonts w:asciiTheme="minorHAnsi" w:eastAsiaTheme="minorHAnsi" w:hAnsiTheme="minorHAnsi" w:cs="Proxima Nova Rg"/>
            <w:b/>
            <w:szCs w:val="22"/>
          </w:rPr>
          <w:t>Washington SB5912</w:t>
        </w:r>
      </w:hyperlink>
      <w:r w:rsidR="00AA343E" w:rsidRPr="009570D6">
        <w:rPr>
          <w:rFonts w:asciiTheme="minorHAnsi" w:eastAsiaTheme="minorHAnsi" w:hAnsiTheme="minorHAnsi" w:cs="Proxima Nova Rg"/>
          <w:b/>
          <w:color w:val="000000"/>
          <w:szCs w:val="22"/>
        </w:rPr>
        <w:t>:</w:t>
      </w:r>
      <w:r w:rsidR="00AA343E" w:rsidRPr="009570D6">
        <w:rPr>
          <w:rFonts w:asciiTheme="minorHAnsi" w:eastAsiaTheme="minorHAnsi" w:hAnsiTheme="minorHAnsi" w:cs="Proxima Nova Rg"/>
          <w:color w:val="000000"/>
          <w:szCs w:val="22"/>
        </w:rPr>
        <w:t xml:space="preserve"> </w:t>
      </w:r>
      <w:r w:rsidR="009C7352">
        <w:rPr>
          <w:rFonts w:asciiTheme="minorHAnsi" w:eastAsiaTheme="minorHAnsi" w:hAnsiTheme="minorHAnsi" w:cs="Proxima Nova Rg"/>
          <w:color w:val="000000"/>
          <w:szCs w:val="22"/>
        </w:rPr>
        <w:t>M</w:t>
      </w:r>
      <w:r w:rsidR="00AA343E" w:rsidRPr="009570D6">
        <w:rPr>
          <w:rFonts w:asciiTheme="minorHAnsi" w:eastAsiaTheme="minorHAnsi" w:hAnsiTheme="minorHAnsi" w:cs="Proxima Nova Rg"/>
          <w:color w:val="000000"/>
          <w:szCs w:val="22"/>
        </w:rPr>
        <w:t xml:space="preserve">odifies </w:t>
      </w:r>
      <w:r w:rsidR="00AA343E" w:rsidRPr="009570D6">
        <w:rPr>
          <w:rFonts w:asciiTheme="minorHAnsi" w:hAnsiTheme="minorHAnsi"/>
        </w:rPr>
        <w:t>provisions that address impaired driving, including the 24/7 Sobriety Program.</w:t>
      </w:r>
    </w:p>
    <w:p w:rsidR="004A0E4A" w:rsidRDefault="004A0E4A" w:rsidP="00D6512F">
      <w:pPr>
        <w:autoSpaceDE w:val="0"/>
        <w:autoSpaceDN w:val="0"/>
        <w:adjustRightInd w:val="0"/>
        <w:spacing w:after="0"/>
        <w:rPr>
          <w:rFonts w:asciiTheme="minorHAnsi" w:eastAsiaTheme="minorHAnsi" w:hAnsiTheme="minorHAnsi" w:cs="Proxima Nova Rg"/>
          <w:color w:val="000000"/>
          <w:szCs w:val="22"/>
        </w:rPr>
      </w:pPr>
    </w:p>
    <w:p w:rsidR="00301644" w:rsidRDefault="00301644" w:rsidP="00D6512F">
      <w:pPr>
        <w:autoSpaceDE w:val="0"/>
        <w:autoSpaceDN w:val="0"/>
        <w:adjustRightInd w:val="0"/>
        <w:spacing w:after="0"/>
        <w:rPr>
          <w:rFonts w:asciiTheme="minorHAnsi" w:eastAsiaTheme="minorHAnsi" w:hAnsiTheme="minorHAnsi" w:cs="Proxima Nova Rg"/>
          <w:color w:val="000000"/>
          <w:szCs w:val="22"/>
        </w:rPr>
      </w:pPr>
    </w:p>
    <w:p w:rsidR="00E724E6" w:rsidRPr="00E8131B" w:rsidRDefault="00033DF4" w:rsidP="00D6512F">
      <w:pPr>
        <w:pStyle w:val="Heading1"/>
        <w:spacing w:after="0"/>
        <w:rPr>
          <w:rFonts w:asciiTheme="minorHAnsi" w:hAnsiTheme="minorHAnsi" w:cstheme="minorHAnsi"/>
          <w:color w:val="auto"/>
          <w:spacing w:val="40"/>
          <w:w w:val="150"/>
          <w:sz w:val="28"/>
          <w:szCs w:val="22"/>
        </w:rPr>
      </w:pPr>
      <w:r w:rsidRPr="00E8131B">
        <w:rPr>
          <w:rFonts w:asciiTheme="minorHAnsi" w:hAnsiTheme="minorHAnsi" w:cstheme="minorHAnsi"/>
          <w:color w:val="auto"/>
          <w:spacing w:val="40"/>
          <w:w w:val="150"/>
          <w:sz w:val="28"/>
          <w:szCs w:val="22"/>
        </w:rPr>
        <w:t>2</w:t>
      </w:r>
      <w:r w:rsidR="00A05C8F" w:rsidRPr="00E8131B">
        <w:rPr>
          <w:rFonts w:asciiTheme="minorHAnsi" w:hAnsiTheme="minorHAnsi" w:cstheme="minorHAnsi"/>
          <w:color w:val="auto"/>
          <w:spacing w:val="40"/>
          <w:w w:val="150"/>
          <w:sz w:val="28"/>
          <w:szCs w:val="22"/>
        </w:rPr>
        <w:t xml:space="preserve">012 </w:t>
      </w:r>
    </w:p>
    <w:p w:rsidR="009F710E" w:rsidRPr="0038047B" w:rsidRDefault="008418F4" w:rsidP="00D6512F">
      <w:pPr>
        <w:autoSpaceDE w:val="0"/>
        <w:autoSpaceDN w:val="0"/>
        <w:adjustRightInd w:val="0"/>
        <w:spacing w:after="0"/>
        <w:rPr>
          <w:rFonts w:asciiTheme="minorHAnsi" w:hAnsiTheme="minorHAnsi" w:cstheme="minorHAnsi"/>
          <w:b/>
          <w:szCs w:val="22"/>
        </w:rPr>
      </w:pPr>
      <w:hyperlink r:id="rId61" w:history="1">
        <w:r w:rsidR="009F710E" w:rsidRPr="00576162">
          <w:rPr>
            <w:rStyle w:val="Hyperlink"/>
            <w:rFonts w:asciiTheme="minorHAnsi" w:hAnsiTheme="minorHAnsi" w:cstheme="minorHAnsi"/>
            <w:b/>
            <w:szCs w:val="22"/>
          </w:rPr>
          <w:t xml:space="preserve">Alaska </w:t>
        </w:r>
        <w:r w:rsidR="0038047B" w:rsidRPr="00576162">
          <w:rPr>
            <w:rStyle w:val="Hyperlink"/>
            <w:rFonts w:asciiTheme="minorHAnsi" w:hAnsiTheme="minorHAnsi" w:cstheme="minorHAnsi"/>
            <w:b/>
            <w:szCs w:val="22"/>
          </w:rPr>
          <w:t>HB</w:t>
        </w:r>
        <w:r w:rsidR="009F710E" w:rsidRPr="00576162">
          <w:rPr>
            <w:rStyle w:val="Hyperlink"/>
            <w:rFonts w:asciiTheme="minorHAnsi" w:hAnsiTheme="minorHAnsi" w:cstheme="minorHAnsi"/>
            <w:b/>
            <w:szCs w:val="22"/>
          </w:rPr>
          <w:t>108</w:t>
        </w:r>
      </w:hyperlink>
      <w:r w:rsidR="009F710E" w:rsidRPr="0038047B">
        <w:rPr>
          <w:rFonts w:asciiTheme="minorHAnsi" w:hAnsiTheme="minorHAnsi" w:cstheme="minorHAnsi"/>
          <w:szCs w:val="22"/>
        </w:rPr>
        <w:t xml:space="preserve">: </w:t>
      </w:r>
      <w:r w:rsidR="009C7352">
        <w:rPr>
          <w:rFonts w:asciiTheme="minorHAnsi" w:eastAsiaTheme="minorHAnsi" w:hAnsiTheme="minorHAnsi"/>
          <w:szCs w:val="22"/>
        </w:rPr>
        <w:t>P</w:t>
      </w:r>
      <w:r w:rsidR="0038047B">
        <w:rPr>
          <w:rFonts w:asciiTheme="minorHAnsi" w:eastAsiaTheme="minorHAnsi" w:hAnsiTheme="minorHAnsi"/>
          <w:szCs w:val="22"/>
        </w:rPr>
        <w:t>rovides over $1 million to conduct a cost-</w:t>
      </w:r>
      <w:r w:rsidR="0038047B" w:rsidRPr="0038047B">
        <w:rPr>
          <w:rFonts w:asciiTheme="minorHAnsi" w:eastAsiaTheme="minorHAnsi" w:hAnsiTheme="minorHAnsi"/>
          <w:szCs w:val="22"/>
        </w:rPr>
        <w:t>benefit analysis and research for a 24/7 Sobriety Program.</w:t>
      </w:r>
    </w:p>
    <w:p w:rsidR="009F710E" w:rsidRPr="0038047B" w:rsidRDefault="009F710E" w:rsidP="00D6512F">
      <w:pPr>
        <w:pStyle w:val="Heading1"/>
        <w:spacing w:after="0"/>
        <w:rPr>
          <w:rFonts w:asciiTheme="minorHAnsi" w:hAnsiTheme="minorHAnsi" w:cstheme="minorHAnsi"/>
          <w:color w:val="auto"/>
          <w:sz w:val="22"/>
          <w:szCs w:val="22"/>
        </w:rPr>
      </w:pPr>
    </w:p>
    <w:p w:rsidR="009F4134" w:rsidRPr="009F4134" w:rsidRDefault="008418F4" w:rsidP="00D6512F">
      <w:pPr>
        <w:pStyle w:val="Heading1"/>
        <w:spacing w:after="0"/>
        <w:rPr>
          <w:rFonts w:asciiTheme="minorHAnsi" w:hAnsiTheme="minorHAnsi" w:cstheme="minorHAnsi"/>
          <w:b w:val="0"/>
          <w:color w:val="auto"/>
          <w:sz w:val="22"/>
          <w:szCs w:val="22"/>
        </w:rPr>
      </w:pPr>
      <w:hyperlink r:id="rId62" w:history="1">
        <w:r w:rsidR="009F4134" w:rsidRPr="00576162">
          <w:rPr>
            <w:rStyle w:val="Hyperlink"/>
            <w:rFonts w:asciiTheme="minorHAnsi" w:hAnsiTheme="minorHAnsi" w:cstheme="minorHAnsi"/>
            <w:sz w:val="22"/>
            <w:szCs w:val="22"/>
          </w:rPr>
          <w:t>Arizona HB 2390</w:t>
        </w:r>
      </w:hyperlink>
      <w:r w:rsidR="009F4134">
        <w:rPr>
          <w:rFonts w:asciiTheme="minorHAnsi" w:hAnsiTheme="minorHAnsi" w:cstheme="minorHAnsi"/>
          <w:color w:val="auto"/>
          <w:sz w:val="22"/>
          <w:szCs w:val="22"/>
        </w:rPr>
        <w:t xml:space="preserve">: </w:t>
      </w:r>
      <w:r w:rsidR="009C7352">
        <w:rPr>
          <w:rFonts w:asciiTheme="minorHAnsi" w:hAnsiTheme="minorHAnsi" w:cstheme="minorHAnsi"/>
          <w:b w:val="0"/>
          <w:color w:val="auto"/>
          <w:sz w:val="22"/>
          <w:szCs w:val="22"/>
        </w:rPr>
        <w:t>R</w:t>
      </w:r>
      <w:r w:rsidR="009F4134" w:rsidRPr="009F4134">
        <w:rPr>
          <w:rFonts w:asciiTheme="minorHAnsi" w:hAnsiTheme="minorHAnsi" w:cstheme="minorHAnsi"/>
          <w:b w:val="0"/>
          <w:color w:val="auto"/>
          <w:sz w:val="22"/>
          <w:szCs w:val="22"/>
        </w:rPr>
        <w:t>elates to home detention and allows for CAM.</w:t>
      </w:r>
    </w:p>
    <w:p w:rsidR="009F4134" w:rsidRPr="009F4134" w:rsidRDefault="009F4134" w:rsidP="00D6512F">
      <w:pPr>
        <w:pStyle w:val="Heading1"/>
        <w:spacing w:after="0"/>
        <w:rPr>
          <w:rFonts w:asciiTheme="minorHAnsi" w:hAnsiTheme="minorHAnsi" w:cstheme="minorHAnsi"/>
          <w:b w:val="0"/>
          <w:color w:val="auto"/>
          <w:sz w:val="22"/>
          <w:szCs w:val="22"/>
        </w:rPr>
      </w:pPr>
    </w:p>
    <w:p w:rsidR="00BE121F" w:rsidRPr="00BE121F" w:rsidRDefault="008418F4" w:rsidP="00D6512F">
      <w:pPr>
        <w:pStyle w:val="Heading1"/>
        <w:spacing w:after="0"/>
        <w:rPr>
          <w:rFonts w:asciiTheme="minorHAnsi" w:hAnsiTheme="minorHAnsi" w:cstheme="minorHAnsi"/>
          <w:b w:val="0"/>
          <w:color w:val="auto"/>
          <w:sz w:val="22"/>
          <w:szCs w:val="22"/>
        </w:rPr>
      </w:pPr>
      <w:hyperlink r:id="rId63" w:history="1">
        <w:r w:rsidR="009F4134" w:rsidRPr="00576162">
          <w:rPr>
            <w:rStyle w:val="Hyperlink"/>
            <w:rFonts w:asciiTheme="minorHAnsi" w:hAnsiTheme="minorHAnsi" w:cstheme="minorHAnsi"/>
            <w:sz w:val="22"/>
            <w:szCs w:val="22"/>
          </w:rPr>
          <w:t>MAP</w:t>
        </w:r>
        <w:r w:rsidR="00BE121F" w:rsidRPr="00576162">
          <w:rPr>
            <w:rStyle w:val="Hyperlink"/>
            <w:rFonts w:asciiTheme="minorHAnsi" w:hAnsiTheme="minorHAnsi" w:cstheme="minorHAnsi"/>
            <w:sz w:val="22"/>
            <w:szCs w:val="22"/>
          </w:rPr>
          <w:t>-21 Federal Transportation Bill</w:t>
        </w:r>
      </w:hyperlink>
      <w:r w:rsidR="00BE121F" w:rsidRPr="00DC3FDA">
        <w:rPr>
          <w:rFonts w:asciiTheme="minorHAnsi" w:hAnsiTheme="minorHAnsi" w:cstheme="minorHAnsi"/>
          <w:color w:val="auto"/>
          <w:sz w:val="22"/>
          <w:szCs w:val="22"/>
        </w:rPr>
        <w:t>:</w:t>
      </w:r>
      <w:r w:rsidR="00BE121F">
        <w:rPr>
          <w:rFonts w:asciiTheme="minorHAnsi" w:hAnsiTheme="minorHAnsi" w:cstheme="minorHAnsi"/>
          <w:b w:val="0"/>
          <w:color w:val="auto"/>
          <w:sz w:val="22"/>
          <w:szCs w:val="22"/>
        </w:rPr>
        <w:t xml:space="preserve"> Expands</w:t>
      </w:r>
      <w:r w:rsidR="00BE121F" w:rsidRPr="00BE121F">
        <w:rPr>
          <w:rFonts w:asciiTheme="minorHAnsi" w:hAnsiTheme="minorHAnsi" w:cstheme="minorHAnsi"/>
          <w:b w:val="0"/>
          <w:color w:val="auto"/>
          <w:sz w:val="22"/>
          <w:szCs w:val="22"/>
        </w:rPr>
        <w:t xml:space="preserve"> </w:t>
      </w:r>
      <w:r w:rsidR="00BE121F">
        <w:rPr>
          <w:rFonts w:asciiTheme="minorHAnsi" w:hAnsiTheme="minorHAnsi" w:cstheme="minorHAnsi"/>
          <w:b w:val="0"/>
          <w:color w:val="auto"/>
          <w:sz w:val="22"/>
          <w:szCs w:val="22"/>
        </w:rPr>
        <w:t>i</w:t>
      </w:r>
      <w:r w:rsidR="00BE121F" w:rsidRPr="00BE121F">
        <w:rPr>
          <w:rFonts w:asciiTheme="minorHAnsi" w:hAnsiTheme="minorHAnsi" w:cstheme="minorHAnsi"/>
          <w:b w:val="0"/>
          <w:color w:val="auto"/>
          <w:sz w:val="22"/>
          <w:szCs w:val="22"/>
        </w:rPr>
        <w:t xml:space="preserve">mpaired </w:t>
      </w:r>
      <w:r w:rsidR="00BE121F">
        <w:rPr>
          <w:rFonts w:asciiTheme="minorHAnsi" w:hAnsiTheme="minorHAnsi" w:cstheme="minorHAnsi"/>
          <w:b w:val="0"/>
          <w:color w:val="auto"/>
          <w:sz w:val="22"/>
          <w:szCs w:val="22"/>
        </w:rPr>
        <w:t>d</w:t>
      </w:r>
      <w:r w:rsidR="00BE121F" w:rsidRPr="00BE121F">
        <w:rPr>
          <w:rFonts w:asciiTheme="minorHAnsi" w:hAnsiTheme="minorHAnsi" w:cstheme="minorHAnsi"/>
          <w:b w:val="0"/>
          <w:color w:val="auto"/>
          <w:sz w:val="22"/>
          <w:szCs w:val="22"/>
        </w:rPr>
        <w:t xml:space="preserve">riving </w:t>
      </w:r>
      <w:r w:rsidR="00BE121F">
        <w:rPr>
          <w:rFonts w:asciiTheme="minorHAnsi" w:hAnsiTheme="minorHAnsi" w:cstheme="minorHAnsi"/>
          <w:b w:val="0"/>
          <w:color w:val="auto"/>
          <w:sz w:val="22"/>
          <w:szCs w:val="22"/>
        </w:rPr>
        <w:t>c</w:t>
      </w:r>
      <w:r w:rsidR="00BE121F" w:rsidRPr="00BE121F">
        <w:rPr>
          <w:rFonts w:asciiTheme="minorHAnsi" w:hAnsiTheme="minorHAnsi" w:cstheme="minorHAnsi"/>
          <w:b w:val="0"/>
          <w:color w:val="auto"/>
          <w:sz w:val="22"/>
          <w:szCs w:val="22"/>
        </w:rPr>
        <w:t xml:space="preserve">ountermeasures to include </w:t>
      </w:r>
      <w:r w:rsidR="00BE121F">
        <w:rPr>
          <w:rFonts w:asciiTheme="minorHAnsi" w:hAnsiTheme="minorHAnsi" w:cstheme="minorHAnsi"/>
          <w:b w:val="0"/>
          <w:color w:val="auto"/>
          <w:sz w:val="22"/>
          <w:szCs w:val="22"/>
        </w:rPr>
        <w:t xml:space="preserve">the costs associated with the </w:t>
      </w:r>
      <w:r w:rsidR="00BE121F" w:rsidRPr="00BE121F">
        <w:rPr>
          <w:rFonts w:asciiTheme="minorHAnsi" w:hAnsiTheme="minorHAnsi" w:cstheme="minorHAnsi"/>
          <w:b w:val="0"/>
          <w:color w:val="auto"/>
          <w:sz w:val="22"/>
          <w:szCs w:val="22"/>
        </w:rPr>
        <w:t>24</w:t>
      </w:r>
      <w:r w:rsidR="00BE121F">
        <w:rPr>
          <w:rFonts w:asciiTheme="minorHAnsi" w:hAnsiTheme="minorHAnsi" w:cstheme="minorHAnsi"/>
          <w:b w:val="0"/>
          <w:color w:val="auto"/>
          <w:sz w:val="22"/>
          <w:szCs w:val="22"/>
        </w:rPr>
        <w:t>/</w:t>
      </w:r>
      <w:r w:rsidR="00BE121F" w:rsidRPr="00BE121F">
        <w:rPr>
          <w:rFonts w:asciiTheme="minorHAnsi" w:hAnsiTheme="minorHAnsi" w:cstheme="minorHAnsi"/>
          <w:b w:val="0"/>
          <w:color w:val="auto"/>
          <w:sz w:val="22"/>
          <w:szCs w:val="22"/>
        </w:rPr>
        <w:t xml:space="preserve">7 Sobriety Programs. </w:t>
      </w:r>
    </w:p>
    <w:p w:rsidR="00BE121F" w:rsidRDefault="00BE121F" w:rsidP="00D6512F">
      <w:pPr>
        <w:pStyle w:val="Heading1"/>
        <w:spacing w:after="0"/>
        <w:rPr>
          <w:rFonts w:asciiTheme="minorHAnsi" w:hAnsiTheme="minorHAnsi" w:cstheme="minorHAnsi"/>
          <w:b w:val="0"/>
          <w:color w:val="auto"/>
          <w:sz w:val="22"/>
          <w:szCs w:val="22"/>
        </w:rPr>
      </w:pPr>
    </w:p>
    <w:p w:rsidR="001D3F2E" w:rsidRPr="001D3F2E" w:rsidRDefault="008418F4" w:rsidP="00D6512F">
      <w:pPr>
        <w:pStyle w:val="Heading1"/>
        <w:spacing w:after="0"/>
        <w:rPr>
          <w:rFonts w:asciiTheme="minorHAnsi" w:hAnsiTheme="minorHAnsi" w:cstheme="minorHAnsi"/>
          <w:b w:val="0"/>
          <w:color w:val="auto"/>
          <w:sz w:val="22"/>
          <w:szCs w:val="22"/>
        </w:rPr>
      </w:pPr>
      <w:hyperlink r:id="rId64" w:history="1">
        <w:r w:rsidR="001D3F2E" w:rsidRPr="00576162">
          <w:rPr>
            <w:rStyle w:val="Hyperlink"/>
            <w:rFonts w:asciiTheme="minorHAnsi" w:hAnsiTheme="minorHAnsi" w:cstheme="minorHAnsi"/>
            <w:sz w:val="22"/>
            <w:szCs w:val="22"/>
          </w:rPr>
          <w:t>Missouri SB 480</w:t>
        </w:r>
      </w:hyperlink>
      <w:r w:rsidR="001D3F2E">
        <w:rPr>
          <w:rFonts w:asciiTheme="minorHAnsi" w:hAnsiTheme="minorHAnsi" w:cstheme="minorHAnsi"/>
          <w:color w:val="auto"/>
          <w:sz w:val="22"/>
          <w:szCs w:val="22"/>
        </w:rPr>
        <w:t xml:space="preserve">: </w:t>
      </w:r>
      <w:r w:rsidR="001D3F2E">
        <w:rPr>
          <w:rFonts w:asciiTheme="minorHAnsi" w:hAnsiTheme="minorHAnsi" w:cstheme="minorHAnsi"/>
          <w:b w:val="0"/>
          <w:color w:val="auto"/>
          <w:sz w:val="22"/>
          <w:szCs w:val="22"/>
        </w:rPr>
        <w:t>Allows for the use of CAM for repeat DUI offenders.</w:t>
      </w:r>
    </w:p>
    <w:p w:rsidR="001D3F2E" w:rsidRDefault="001D3F2E" w:rsidP="00D6512F">
      <w:pPr>
        <w:pStyle w:val="Heading1"/>
        <w:spacing w:after="0"/>
        <w:rPr>
          <w:rFonts w:asciiTheme="minorHAnsi" w:hAnsiTheme="minorHAnsi" w:cstheme="minorHAnsi"/>
          <w:color w:val="auto"/>
          <w:sz w:val="22"/>
          <w:szCs w:val="22"/>
        </w:rPr>
      </w:pPr>
    </w:p>
    <w:p w:rsidR="006F5E1A" w:rsidRPr="006F5E1A" w:rsidRDefault="008418F4" w:rsidP="00D6512F">
      <w:pPr>
        <w:pStyle w:val="Heading1"/>
        <w:spacing w:after="0"/>
        <w:rPr>
          <w:rFonts w:asciiTheme="minorHAnsi" w:hAnsiTheme="minorHAnsi" w:cstheme="minorHAnsi"/>
          <w:b w:val="0"/>
          <w:color w:val="auto"/>
          <w:sz w:val="22"/>
          <w:szCs w:val="22"/>
        </w:rPr>
      </w:pPr>
      <w:hyperlink r:id="rId65" w:history="1">
        <w:r w:rsidR="006F5E1A" w:rsidRPr="00576162">
          <w:rPr>
            <w:rStyle w:val="Hyperlink"/>
            <w:rFonts w:asciiTheme="minorHAnsi" w:hAnsiTheme="minorHAnsi" w:cstheme="minorHAnsi"/>
            <w:sz w:val="22"/>
            <w:szCs w:val="22"/>
          </w:rPr>
          <w:t>Nebraska LB751</w:t>
        </w:r>
      </w:hyperlink>
      <w:r w:rsidR="006F5E1A">
        <w:rPr>
          <w:rFonts w:asciiTheme="minorHAnsi" w:hAnsiTheme="minorHAnsi" w:cstheme="minorHAnsi"/>
          <w:color w:val="auto"/>
          <w:sz w:val="22"/>
          <w:szCs w:val="22"/>
        </w:rPr>
        <w:t xml:space="preserve">: </w:t>
      </w:r>
      <w:r w:rsidR="009C7352">
        <w:rPr>
          <w:rFonts w:asciiTheme="minorHAnsi" w:hAnsiTheme="minorHAnsi" w:cstheme="minorHAnsi"/>
          <w:b w:val="0"/>
          <w:color w:val="auto"/>
          <w:sz w:val="22"/>
          <w:szCs w:val="22"/>
        </w:rPr>
        <w:t>Allows c</w:t>
      </w:r>
      <w:r w:rsidR="006F5E1A" w:rsidRPr="006F5E1A">
        <w:rPr>
          <w:rFonts w:asciiTheme="minorHAnsi" w:hAnsiTheme="minorHAnsi" w:cstheme="minorHAnsi"/>
          <w:b w:val="0"/>
          <w:color w:val="auto"/>
          <w:sz w:val="22"/>
          <w:szCs w:val="22"/>
        </w:rPr>
        <w:t xml:space="preserve">ourts </w:t>
      </w:r>
      <w:r w:rsidR="009C7352">
        <w:rPr>
          <w:rFonts w:asciiTheme="minorHAnsi" w:hAnsiTheme="minorHAnsi" w:cstheme="minorHAnsi"/>
          <w:b w:val="0"/>
          <w:color w:val="auto"/>
          <w:sz w:val="22"/>
          <w:szCs w:val="22"/>
        </w:rPr>
        <w:t xml:space="preserve">to </w:t>
      </w:r>
      <w:r w:rsidR="006F5E1A" w:rsidRPr="006F5E1A">
        <w:rPr>
          <w:rFonts w:asciiTheme="minorHAnsi" w:hAnsiTheme="minorHAnsi" w:cstheme="minorHAnsi"/>
          <w:b w:val="0"/>
          <w:color w:val="auto"/>
          <w:sz w:val="22"/>
          <w:szCs w:val="22"/>
        </w:rPr>
        <w:t xml:space="preserve">order the installation of an </w:t>
      </w:r>
      <w:r w:rsidR="000D5BCF">
        <w:rPr>
          <w:rFonts w:asciiTheme="minorHAnsi" w:hAnsiTheme="minorHAnsi" w:cstheme="minorHAnsi"/>
          <w:b w:val="0"/>
          <w:color w:val="auto"/>
          <w:sz w:val="22"/>
          <w:szCs w:val="22"/>
        </w:rPr>
        <w:t>IID</w:t>
      </w:r>
      <w:r w:rsidR="006F5E1A" w:rsidRPr="006F5E1A">
        <w:rPr>
          <w:rFonts w:asciiTheme="minorHAnsi" w:hAnsiTheme="minorHAnsi" w:cstheme="minorHAnsi"/>
          <w:b w:val="0"/>
          <w:color w:val="auto"/>
          <w:sz w:val="22"/>
          <w:szCs w:val="22"/>
        </w:rPr>
        <w:t xml:space="preserve"> as well as the use of CAM.</w:t>
      </w:r>
    </w:p>
    <w:p w:rsidR="006F5E1A" w:rsidRPr="006F5E1A" w:rsidRDefault="006F5E1A" w:rsidP="00D6512F">
      <w:pPr>
        <w:pStyle w:val="Heading1"/>
        <w:spacing w:after="0"/>
        <w:rPr>
          <w:rFonts w:asciiTheme="minorHAnsi" w:hAnsiTheme="minorHAnsi" w:cstheme="minorHAnsi"/>
          <w:b w:val="0"/>
          <w:color w:val="auto"/>
          <w:sz w:val="22"/>
          <w:szCs w:val="22"/>
        </w:rPr>
      </w:pPr>
    </w:p>
    <w:p w:rsidR="00E724E6" w:rsidRDefault="008418F4" w:rsidP="00D6512F">
      <w:pPr>
        <w:pStyle w:val="Heading1"/>
        <w:spacing w:after="0"/>
        <w:rPr>
          <w:rFonts w:asciiTheme="minorHAnsi" w:hAnsiTheme="minorHAnsi" w:cstheme="minorHAnsi"/>
          <w:b w:val="0"/>
          <w:color w:val="auto"/>
          <w:sz w:val="22"/>
          <w:szCs w:val="22"/>
        </w:rPr>
      </w:pPr>
      <w:hyperlink r:id="rId66" w:history="1">
        <w:r w:rsidR="00A05C8F" w:rsidRPr="00576162">
          <w:rPr>
            <w:rStyle w:val="Hyperlink"/>
            <w:rFonts w:asciiTheme="minorHAnsi" w:hAnsiTheme="minorHAnsi" w:cstheme="minorHAnsi"/>
            <w:sz w:val="22"/>
            <w:szCs w:val="22"/>
          </w:rPr>
          <w:t>North Carolina HB494</w:t>
        </w:r>
      </w:hyperlink>
      <w:r w:rsidR="00E724E6" w:rsidRPr="00DC3FDA">
        <w:rPr>
          <w:rFonts w:asciiTheme="minorHAnsi" w:hAnsiTheme="minorHAnsi" w:cstheme="minorHAnsi"/>
          <w:color w:val="auto"/>
          <w:sz w:val="22"/>
          <w:szCs w:val="22"/>
        </w:rPr>
        <w:t>:</w:t>
      </w:r>
      <w:r w:rsidR="00E724E6">
        <w:rPr>
          <w:rFonts w:asciiTheme="minorHAnsi" w:hAnsiTheme="minorHAnsi" w:cstheme="minorHAnsi"/>
          <w:b w:val="0"/>
          <w:color w:val="auto"/>
          <w:sz w:val="22"/>
          <w:szCs w:val="22"/>
        </w:rPr>
        <w:t xml:space="preserve"> </w:t>
      </w:r>
      <w:r w:rsidR="00E724E6" w:rsidRPr="00E724E6">
        <w:rPr>
          <w:rFonts w:asciiTheme="minorHAnsi" w:hAnsiTheme="minorHAnsi" w:cstheme="minorHAnsi"/>
          <w:b w:val="0"/>
          <w:color w:val="auto"/>
          <w:sz w:val="22"/>
          <w:szCs w:val="22"/>
        </w:rPr>
        <w:t>Expands the scope of “Laura’s Law” by providing for additional sentencing alternatives for DWI and other alcohol related offenses.</w:t>
      </w:r>
    </w:p>
    <w:p w:rsidR="00582CBB" w:rsidRPr="004A0E4A" w:rsidRDefault="00582CBB" w:rsidP="00D6512F">
      <w:pPr>
        <w:spacing w:after="0"/>
        <w:rPr>
          <w:rFonts w:asciiTheme="minorHAnsi" w:hAnsiTheme="minorHAnsi"/>
          <w:szCs w:val="22"/>
        </w:rPr>
      </w:pPr>
    </w:p>
    <w:p w:rsidR="00582CBB" w:rsidRDefault="008418F4" w:rsidP="00D6512F">
      <w:pPr>
        <w:pStyle w:val="Default"/>
        <w:rPr>
          <w:rFonts w:asciiTheme="minorHAnsi" w:hAnsiTheme="minorHAnsi" w:cstheme="minorBidi"/>
          <w:color w:val="221E1F"/>
          <w:sz w:val="22"/>
          <w:szCs w:val="22"/>
        </w:rPr>
      </w:pPr>
      <w:hyperlink r:id="rId67" w:history="1">
        <w:r w:rsidR="00582CBB" w:rsidRPr="006A1781">
          <w:rPr>
            <w:rStyle w:val="Hyperlink"/>
            <w:rFonts w:asciiTheme="minorHAnsi" w:hAnsiTheme="minorHAnsi"/>
            <w:b/>
            <w:sz w:val="22"/>
            <w:szCs w:val="22"/>
          </w:rPr>
          <w:t>Tennessee HB3281</w:t>
        </w:r>
      </w:hyperlink>
      <w:r w:rsidR="00582CBB" w:rsidRPr="004A0E4A">
        <w:rPr>
          <w:rFonts w:asciiTheme="minorHAnsi" w:hAnsiTheme="minorHAnsi"/>
          <w:b/>
          <w:sz w:val="22"/>
          <w:szCs w:val="22"/>
        </w:rPr>
        <w:t>:</w:t>
      </w:r>
      <w:r w:rsidR="00582CBB" w:rsidRPr="004A0E4A">
        <w:rPr>
          <w:rFonts w:asciiTheme="minorHAnsi" w:hAnsiTheme="minorHAnsi"/>
          <w:sz w:val="22"/>
          <w:szCs w:val="22"/>
        </w:rPr>
        <w:t xml:space="preserve"> </w:t>
      </w:r>
      <w:r w:rsidR="009C7352">
        <w:rPr>
          <w:rFonts w:asciiTheme="minorHAnsi" w:hAnsiTheme="minorHAnsi" w:cstheme="minorBidi"/>
          <w:sz w:val="22"/>
          <w:szCs w:val="22"/>
        </w:rPr>
        <w:t>A</w:t>
      </w:r>
      <w:r w:rsidR="00582CBB" w:rsidRPr="004A0E4A">
        <w:rPr>
          <w:rFonts w:asciiTheme="minorHAnsi" w:hAnsiTheme="minorHAnsi" w:cstheme="minorBidi"/>
          <w:sz w:val="22"/>
          <w:szCs w:val="22"/>
        </w:rPr>
        <w:t xml:space="preserve">llows for pretrial use of </w:t>
      </w:r>
      <w:r w:rsidR="009C7352">
        <w:rPr>
          <w:rFonts w:asciiTheme="minorHAnsi" w:hAnsiTheme="minorHAnsi" w:cstheme="minorBidi"/>
          <w:sz w:val="22"/>
          <w:szCs w:val="22"/>
        </w:rPr>
        <w:t>CAM</w:t>
      </w:r>
      <w:r w:rsidR="00582CBB" w:rsidRPr="004A0E4A">
        <w:rPr>
          <w:rFonts w:asciiTheme="minorHAnsi" w:hAnsiTheme="minorHAnsi" w:cstheme="minorBidi"/>
          <w:sz w:val="22"/>
          <w:szCs w:val="22"/>
        </w:rPr>
        <w:t xml:space="preserve"> on eligible DUI offenders with multiple offenses. If the defendant </w:t>
      </w:r>
      <w:r w:rsidR="00582CBB" w:rsidRPr="004A0E4A">
        <w:rPr>
          <w:rFonts w:asciiTheme="minorHAnsi" w:hAnsiTheme="minorHAnsi" w:cstheme="minorBidi"/>
          <w:color w:val="221E1F"/>
          <w:sz w:val="22"/>
          <w:szCs w:val="22"/>
        </w:rPr>
        <w:t xml:space="preserve">has multiple convictions for DUI, vehicular assault while intoxicated, or vehicular homicide while intoxicated, the court may consider the use of monitoring devices to eliminate the danger to the community, which may include </w:t>
      </w:r>
      <w:r w:rsidR="009C7352">
        <w:rPr>
          <w:rFonts w:asciiTheme="minorHAnsi" w:hAnsiTheme="minorHAnsi" w:cstheme="minorBidi"/>
          <w:color w:val="221E1F"/>
          <w:sz w:val="22"/>
          <w:szCs w:val="22"/>
        </w:rPr>
        <w:t>CAM</w:t>
      </w:r>
      <w:r w:rsidR="00582CBB" w:rsidRPr="004A0E4A">
        <w:rPr>
          <w:rFonts w:asciiTheme="minorHAnsi" w:hAnsiTheme="minorHAnsi" w:cstheme="minorBidi"/>
          <w:color w:val="221E1F"/>
          <w:sz w:val="22"/>
          <w:szCs w:val="22"/>
        </w:rPr>
        <w:t>.</w:t>
      </w:r>
    </w:p>
    <w:p w:rsidR="004A0E4A" w:rsidRDefault="004A0E4A" w:rsidP="00D6512F">
      <w:pPr>
        <w:pStyle w:val="Default"/>
        <w:rPr>
          <w:rFonts w:asciiTheme="minorHAnsi" w:hAnsiTheme="minorHAnsi" w:cstheme="minorBidi"/>
          <w:color w:val="221E1F"/>
          <w:sz w:val="22"/>
          <w:szCs w:val="22"/>
        </w:rPr>
      </w:pPr>
    </w:p>
    <w:p w:rsidR="009C7352" w:rsidRDefault="009C7352" w:rsidP="00D6512F">
      <w:pPr>
        <w:pStyle w:val="Default"/>
        <w:rPr>
          <w:rFonts w:asciiTheme="minorHAnsi" w:hAnsiTheme="minorHAnsi" w:cstheme="minorBidi"/>
          <w:color w:val="221E1F"/>
          <w:sz w:val="22"/>
          <w:szCs w:val="22"/>
        </w:rPr>
      </w:pPr>
    </w:p>
    <w:p w:rsidR="00E724E6" w:rsidRPr="00E8131B" w:rsidRDefault="00A05C8F" w:rsidP="00D6512F">
      <w:pPr>
        <w:pStyle w:val="Heading1"/>
        <w:spacing w:after="0"/>
        <w:rPr>
          <w:rFonts w:asciiTheme="minorHAnsi" w:hAnsiTheme="minorHAnsi" w:cstheme="minorHAnsi"/>
          <w:color w:val="auto"/>
          <w:spacing w:val="40"/>
          <w:w w:val="150"/>
          <w:sz w:val="28"/>
          <w:szCs w:val="22"/>
        </w:rPr>
      </w:pPr>
      <w:r w:rsidRPr="00E8131B">
        <w:rPr>
          <w:rFonts w:asciiTheme="minorHAnsi" w:hAnsiTheme="minorHAnsi" w:cstheme="minorHAnsi"/>
          <w:color w:val="auto"/>
          <w:spacing w:val="40"/>
          <w:w w:val="150"/>
          <w:sz w:val="28"/>
          <w:szCs w:val="22"/>
        </w:rPr>
        <w:lastRenderedPageBreak/>
        <w:t xml:space="preserve">2011 </w:t>
      </w:r>
    </w:p>
    <w:p w:rsidR="00C61929" w:rsidRDefault="008418F4" w:rsidP="00D6512F">
      <w:pPr>
        <w:pStyle w:val="Heading1"/>
        <w:spacing w:after="0"/>
        <w:rPr>
          <w:rFonts w:asciiTheme="minorHAnsi" w:hAnsiTheme="minorHAnsi" w:cstheme="minorHAnsi"/>
          <w:color w:val="auto"/>
          <w:sz w:val="22"/>
          <w:szCs w:val="22"/>
        </w:rPr>
      </w:pPr>
      <w:hyperlink r:id="rId68" w:history="1">
        <w:r w:rsidR="00C61929" w:rsidRPr="007328CA">
          <w:rPr>
            <w:rStyle w:val="Hyperlink"/>
            <w:rFonts w:asciiTheme="minorHAnsi" w:hAnsiTheme="minorHAnsi" w:cstheme="minorHAnsi"/>
            <w:sz w:val="22"/>
            <w:szCs w:val="22"/>
          </w:rPr>
          <w:t>Arizona SB1200</w:t>
        </w:r>
      </w:hyperlink>
      <w:r w:rsidR="00C61929">
        <w:rPr>
          <w:rFonts w:asciiTheme="minorHAnsi" w:hAnsiTheme="minorHAnsi" w:cstheme="minorHAnsi"/>
          <w:color w:val="auto"/>
          <w:sz w:val="22"/>
          <w:szCs w:val="22"/>
        </w:rPr>
        <w:t xml:space="preserve">: </w:t>
      </w:r>
      <w:r w:rsidR="009C7352">
        <w:rPr>
          <w:rFonts w:asciiTheme="minorHAnsi" w:hAnsiTheme="minorHAnsi" w:cstheme="minorHAnsi"/>
          <w:b w:val="0"/>
          <w:color w:val="auto"/>
          <w:sz w:val="22"/>
          <w:szCs w:val="22"/>
        </w:rPr>
        <w:t>A</w:t>
      </w:r>
      <w:r w:rsidR="00C61929" w:rsidRPr="00C61929">
        <w:rPr>
          <w:rFonts w:asciiTheme="minorHAnsi" w:hAnsiTheme="minorHAnsi" w:cstheme="minorHAnsi"/>
          <w:b w:val="0"/>
          <w:color w:val="auto"/>
          <w:sz w:val="22"/>
          <w:szCs w:val="22"/>
        </w:rPr>
        <w:t>llows for CAM</w:t>
      </w:r>
      <w:r w:rsidR="00C61929">
        <w:rPr>
          <w:rFonts w:asciiTheme="minorHAnsi" w:hAnsiTheme="minorHAnsi" w:cstheme="minorHAnsi"/>
          <w:b w:val="0"/>
          <w:color w:val="auto"/>
          <w:sz w:val="22"/>
          <w:szCs w:val="22"/>
        </w:rPr>
        <w:t xml:space="preserve"> in lieu of </w:t>
      </w:r>
      <w:r w:rsidR="000D5BCF">
        <w:rPr>
          <w:rFonts w:asciiTheme="minorHAnsi" w:hAnsiTheme="minorHAnsi" w:cstheme="minorHAnsi"/>
          <w:b w:val="0"/>
          <w:color w:val="auto"/>
          <w:sz w:val="22"/>
          <w:szCs w:val="22"/>
        </w:rPr>
        <w:t>IID</w:t>
      </w:r>
      <w:r w:rsidR="00C61929">
        <w:rPr>
          <w:rFonts w:asciiTheme="minorHAnsi" w:hAnsiTheme="minorHAnsi" w:cstheme="minorHAnsi"/>
          <w:b w:val="0"/>
          <w:color w:val="auto"/>
          <w:sz w:val="22"/>
          <w:szCs w:val="22"/>
        </w:rPr>
        <w:t xml:space="preserve"> in some circumstances</w:t>
      </w:r>
      <w:r w:rsidR="00C61929" w:rsidRPr="00C61929">
        <w:rPr>
          <w:rFonts w:asciiTheme="minorHAnsi" w:hAnsiTheme="minorHAnsi" w:cstheme="minorHAnsi"/>
          <w:b w:val="0"/>
          <w:color w:val="auto"/>
          <w:sz w:val="22"/>
          <w:szCs w:val="22"/>
        </w:rPr>
        <w:t>.</w:t>
      </w:r>
    </w:p>
    <w:p w:rsidR="00C61929" w:rsidRDefault="00C61929" w:rsidP="00D6512F">
      <w:pPr>
        <w:pStyle w:val="Heading1"/>
        <w:spacing w:after="0"/>
        <w:rPr>
          <w:rFonts w:asciiTheme="minorHAnsi" w:hAnsiTheme="minorHAnsi" w:cstheme="minorHAnsi"/>
          <w:color w:val="auto"/>
          <w:sz w:val="22"/>
          <w:szCs w:val="22"/>
        </w:rPr>
      </w:pPr>
    </w:p>
    <w:p w:rsidR="00A05C8F" w:rsidRPr="00B85417" w:rsidRDefault="008418F4" w:rsidP="00D6512F">
      <w:pPr>
        <w:pStyle w:val="Heading1"/>
        <w:spacing w:after="0"/>
        <w:rPr>
          <w:rFonts w:asciiTheme="minorHAnsi" w:hAnsiTheme="minorHAnsi" w:cstheme="minorHAnsi"/>
          <w:b w:val="0"/>
          <w:color w:val="auto"/>
          <w:sz w:val="22"/>
          <w:szCs w:val="22"/>
        </w:rPr>
      </w:pPr>
      <w:hyperlink r:id="rId69" w:history="1">
        <w:r w:rsidR="00A05C8F" w:rsidRPr="007328CA">
          <w:rPr>
            <w:rStyle w:val="Hyperlink"/>
            <w:rFonts w:asciiTheme="minorHAnsi" w:hAnsiTheme="minorHAnsi" w:cstheme="minorHAnsi"/>
            <w:sz w:val="22"/>
            <w:szCs w:val="22"/>
          </w:rPr>
          <w:t>Arizona SB1027</w:t>
        </w:r>
      </w:hyperlink>
      <w:r w:rsidR="00E724E6" w:rsidRPr="00DC3FDA">
        <w:rPr>
          <w:rFonts w:asciiTheme="minorHAnsi" w:hAnsiTheme="minorHAnsi" w:cstheme="minorHAnsi"/>
          <w:color w:val="auto"/>
          <w:sz w:val="22"/>
          <w:szCs w:val="22"/>
        </w:rPr>
        <w:t>:</w:t>
      </w:r>
      <w:r w:rsidR="009C7352">
        <w:rPr>
          <w:rFonts w:asciiTheme="minorHAnsi" w:hAnsiTheme="minorHAnsi" w:cstheme="minorHAnsi"/>
          <w:b w:val="0"/>
          <w:color w:val="auto"/>
          <w:sz w:val="22"/>
          <w:szCs w:val="22"/>
        </w:rPr>
        <w:t xml:space="preserve"> A</w:t>
      </w:r>
      <w:r w:rsidR="00E724E6" w:rsidRPr="00E724E6">
        <w:rPr>
          <w:rFonts w:asciiTheme="minorHAnsi" w:hAnsiTheme="minorHAnsi" w:cstheme="minorHAnsi"/>
          <w:b w:val="0"/>
          <w:color w:val="auto"/>
          <w:sz w:val="22"/>
          <w:szCs w:val="22"/>
        </w:rPr>
        <w:t>uthorizes c</w:t>
      </w:r>
      <w:r w:rsidR="00A05C8F" w:rsidRPr="00E724E6">
        <w:rPr>
          <w:rFonts w:asciiTheme="minorHAnsi" w:hAnsiTheme="minorHAnsi" w:cstheme="minorHAnsi"/>
          <w:b w:val="0"/>
          <w:color w:val="auto"/>
          <w:sz w:val="22"/>
          <w:szCs w:val="22"/>
        </w:rPr>
        <w:t xml:space="preserve">ities, </w:t>
      </w:r>
      <w:r w:rsidR="00E724E6" w:rsidRPr="00E724E6">
        <w:rPr>
          <w:rFonts w:asciiTheme="minorHAnsi" w:hAnsiTheme="minorHAnsi" w:cstheme="minorHAnsi"/>
          <w:b w:val="0"/>
          <w:color w:val="auto"/>
          <w:sz w:val="22"/>
          <w:szCs w:val="22"/>
        </w:rPr>
        <w:t>t</w:t>
      </w:r>
      <w:r w:rsidR="00A05C8F" w:rsidRPr="00E724E6">
        <w:rPr>
          <w:rFonts w:asciiTheme="minorHAnsi" w:hAnsiTheme="minorHAnsi" w:cstheme="minorHAnsi"/>
          <w:b w:val="0"/>
          <w:color w:val="auto"/>
          <w:sz w:val="22"/>
          <w:szCs w:val="22"/>
        </w:rPr>
        <w:t xml:space="preserve">owns, </w:t>
      </w:r>
      <w:r w:rsidR="00E724E6" w:rsidRPr="00E724E6">
        <w:rPr>
          <w:rFonts w:asciiTheme="minorHAnsi" w:hAnsiTheme="minorHAnsi" w:cstheme="minorHAnsi"/>
          <w:b w:val="0"/>
          <w:color w:val="auto"/>
          <w:sz w:val="22"/>
          <w:szCs w:val="22"/>
        </w:rPr>
        <w:t>c</w:t>
      </w:r>
      <w:r w:rsidR="00A05C8F" w:rsidRPr="00E724E6">
        <w:rPr>
          <w:rFonts w:asciiTheme="minorHAnsi" w:hAnsiTheme="minorHAnsi" w:cstheme="minorHAnsi"/>
          <w:b w:val="0"/>
          <w:color w:val="auto"/>
          <w:sz w:val="22"/>
          <w:szCs w:val="22"/>
        </w:rPr>
        <w:t xml:space="preserve">ounties, and </w:t>
      </w:r>
      <w:r w:rsidR="00E724E6" w:rsidRPr="00E724E6">
        <w:rPr>
          <w:rFonts w:asciiTheme="minorHAnsi" w:hAnsiTheme="minorHAnsi" w:cstheme="minorHAnsi"/>
          <w:b w:val="0"/>
          <w:color w:val="auto"/>
          <w:sz w:val="22"/>
          <w:szCs w:val="22"/>
        </w:rPr>
        <w:t>s</w:t>
      </w:r>
      <w:r w:rsidR="00A05C8F" w:rsidRPr="00E724E6">
        <w:rPr>
          <w:rFonts w:asciiTheme="minorHAnsi" w:hAnsiTheme="minorHAnsi" w:cstheme="minorHAnsi"/>
          <w:b w:val="0"/>
          <w:color w:val="auto"/>
          <w:sz w:val="22"/>
          <w:szCs w:val="22"/>
        </w:rPr>
        <w:t xml:space="preserve">tate </w:t>
      </w:r>
      <w:r w:rsidR="00E724E6" w:rsidRPr="00E724E6">
        <w:rPr>
          <w:rFonts w:asciiTheme="minorHAnsi" w:hAnsiTheme="minorHAnsi" w:cstheme="minorHAnsi"/>
          <w:b w:val="0"/>
          <w:color w:val="auto"/>
          <w:sz w:val="22"/>
          <w:szCs w:val="22"/>
        </w:rPr>
        <w:t>a</w:t>
      </w:r>
      <w:r w:rsidR="00A05C8F" w:rsidRPr="00E724E6">
        <w:rPr>
          <w:rFonts w:asciiTheme="minorHAnsi" w:hAnsiTheme="minorHAnsi" w:cstheme="minorHAnsi"/>
          <w:b w:val="0"/>
          <w:color w:val="auto"/>
          <w:sz w:val="22"/>
          <w:szCs w:val="22"/>
        </w:rPr>
        <w:t xml:space="preserve">gencies to design exclusion and eligibility criteria for offenders who are convicted of driving under the influence of drugs or alcohol to </w:t>
      </w:r>
      <w:r w:rsidR="00A05C8F" w:rsidRPr="00B85417">
        <w:rPr>
          <w:rFonts w:asciiTheme="minorHAnsi" w:hAnsiTheme="minorHAnsi" w:cstheme="minorHAnsi"/>
          <w:b w:val="0"/>
          <w:color w:val="auto"/>
          <w:sz w:val="22"/>
          <w:szCs w:val="22"/>
        </w:rPr>
        <w:t xml:space="preserve">participate in CAM programs. </w:t>
      </w:r>
    </w:p>
    <w:p w:rsidR="00B85417" w:rsidRPr="00B85417" w:rsidRDefault="00B85417" w:rsidP="00D6512F">
      <w:pPr>
        <w:spacing w:after="0"/>
        <w:rPr>
          <w:rFonts w:asciiTheme="minorHAnsi" w:hAnsiTheme="minorHAnsi"/>
        </w:rPr>
      </w:pPr>
    </w:p>
    <w:p w:rsidR="00CB7B43" w:rsidRPr="00E724E6" w:rsidRDefault="008418F4" w:rsidP="00D6512F">
      <w:pPr>
        <w:pStyle w:val="Heading1"/>
        <w:spacing w:after="0"/>
        <w:rPr>
          <w:rFonts w:asciiTheme="minorHAnsi" w:hAnsiTheme="minorHAnsi" w:cstheme="minorHAnsi"/>
          <w:b w:val="0"/>
          <w:color w:val="auto"/>
          <w:sz w:val="22"/>
          <w:szCs w:val="22"/>
        </w:rPr>
      </w:pPr>
      <w:hyperlink r:id="rId70" w:history="1">
        <w:r w:rsidR="00CB7B43" w:rsidRPr="009F15FF">
          <w:rPr>
            <w:rStyle w:val="Hyperlink"/>
            <w:rFonts w:asciiTheme="minorHAnsi" w:hAnsiTheme="minorHAnsi" w:cstheme="minorHAnsi"/>
            <w:sz w:val="22"/>
            <w:szCs w:val="22"/>
          </w:rPr>
          <w:t>Colorado HB11-1189</w:t>
        </w:r>
      </w:hyperlink>
      <w:r w:rsidR="00CB7B43" w:rsidRPr="00DC3FDA">
        <w:rPr>
          <w:rFonts w:asciiTheme="minorHAnsi" w:hAnsiTheme="minorHAnsi" w:cstheme="minorHAnsi"/>
          <w:color w:val="auto"/>
          <w:sz w:val="22"/>
          <w:szCs w:val="22"/>
        </w:rPr>
        <w:t>:</w:t>
      </w:r>
      <w:r w:rsidR="00CB7B43" w:rsidRPr="00E724E6">
        <w:rPr>
          <w:rFonts w:asciiTheme="minorHAnsi" w:hAnsiTheme="minorHAnsi" w:cstheme="minorHAnsi"/>
          <w:b w:val="0"/>
          <w:color w:val="auto"/>
          <w:sz w:val="22"/>
          <w:szCs w:val="22"/>
        </w:rPr>
        <w:t xml:space="preserve"> Authorizes alcohol abstinence and monitoring as a condition of bail for all offenders who have a prior conviction for driving under the influence or driving while impaired. </w:t>
      </w:r>
    </w:p>
    <w:p w:rsidR="00CB7B43" w:rsidRDefault="00CB7B43" w:rsidP="00D6512F">
      <w:pPr>
        <w:pStyle w:val="Heading1"/>
        <w:spacing w:after="0"/>
        <w:rPr>
          <w:rFonts w:asciiTheme="minorHAnsi" w:hAnsiTheme="minorHAnsi" w:cstheme="minorHAnsi"/>
          <w:b w:val="0"/>
          <w:color w:val="auto"/>
          <w:sz w:val="22"/>
          <w:szCs w:val="22"/>
        </w:rPr>
      </w:pPr>
    </w:p>
    <w:p w:rsidR="00CB7B43" w:rsidRPr="00E724E6" w:rsidRDefault="008418F4" w:rsidP="00D6512F">
      <w:pPr>
        <w:pStyle w:val="Heading1"/>
        <w:spacing w:after="0"/>
        <w:rPr>
          <w:rFonts w:asciiTheme="minorHAnsi" w:hAnsiTheme="minorHAnsi" w:cstheme="minorHAnsi"/>
          <w:b w:val="0"/>
          <w:color w:val="auto"/>
          <w:sz w:val="22"/>
          <w:szCs w:val="22"/>
        </w:rPr>
      </w:pPr>
      <w:hyperlink r:id="rId71" w:history="1">
        <w:r w:rsidR="00CB7B43" w:rsidRPr="009F15FF">
          <w:rPr>
            <w:rStyle w:val="Hyperlink"/>
            <w:rFonts w:asciiTheme="minorHAnsi" w:hAnsiTheme="minorHAnsi" w:cstheme="minorHAnsi"/>
            <w:sz w:val="22"/>
            <w:szCs w:val="22"/>
          </w:rPr>
          <w:t>Connecticut HB6391</w:t>
        </w:r>
      </w:hyperlink>
      <w:r w:rsidR="00CB7B43" w:rsidRPr="00DC3FDA">
        <w:rPr>
          <w:rFonts w:asciiTheme="minorHAnsi" w:hAnsiTheme="minorHAnsi" w:cstheme="minorHAnsi"/>
          <w:color w:val="auto"/>
          <w:sz w:val="22"/>
          <w:szCs w:val="22"/>
        </w:rPr>
        <w:t>:</w:t>
      </w:r>
      <w:r w:rsidR="00CB7B43">
        <w:rPr>
          <w:rFonts w:asciiTheme="minorHAnsi" w:hAnsiTheme="minorHAnsi" w:cstheme="minorHAnsi"/>
          <w:b w:val="0"/>
          <w:color w:val="auto"/>
          <w:sz w:val="22"/>
          <w:szCs w:val="22"/>
        </w:rPr>
        <w:t xml:space="preserve"> A</w:t>
      </w:r>
      <w:r w:rsidR="00CB7B43" w:rsidRPr="00E724E6">
        <w:rPr>
          <w:rFonts w:asciiTheme="minorHAnsi" w:hAnsiTheme="minorHAnsi" w:cstheme="minorHAnsi"/>
          <w:b w:val="0"/>
          <w:color w:val="auto"/>
          <w:sz w:val="22"/>
          <w:szCs w:val="22"/>
        </w:rPr>
        <w:t xml:space="preserve">llows the DOC commissioner, regardless of other statutes, to immediately release a sentenced inmate to his or her residence if he or she was sentenced for: (1) DUI; (2) possessing a controlled substance other than a narcotic, a hallucinogen, or less than four ounces of marijuana; or (3) drug paraphernalia crimes. </w:t>
      </w:r>
    </w:p>
    <w:p w:rsidR="00CB7B43" w:rsidRDefault="00CB7B43" w:rsidP="00D6512F">
      <w:pPr>
        <w:spacing w:after="0"/>
        <w:rPr>
          <w:rFonts w:asciiTheme="minorHAnsi" w:hAnsiTheme="minorHAnsi" w:cstheme="minorHAnsi"/>
          <w:szCs w:val="22"/>
        </w:rPr>
      </w:pPr>
    </w:p>
    <w:p w:rsidR="001052FA" w:rsidRPr="00B85417" w:rsidRDefault="008418F4" w:rsidP="00D6512F">
      <w:pPr>
        <w:spacing w:after="0"/>
        <w:rPr>
          <w:rFonts w:asciiTheme="minorHAnsi" w:hAnsiTheme="minorHAnsi"/>
        </w:rPr>
      </w:pPr>
      <w:hyperlink r:id="rId72" w:history="1">
        <w:r w:rsidR="001052FA" w:rsidRPr="009F15FF">
          <w:rPr>
            <w:rStyle w:val="Hyperlink"/>
            <w:rFonts w:asciiTheme="minorHAnsi" w:hAnsiTheme="minorHAnsi"/>
            <w:b/>
          </w:rPr>
          <w:t>Missouri HB430</w:t>
        </w:r>
      </w:hyperlink>
      <w:r w:rsidR="001052FA" w:rsidRPr="00B85417">
        <w:rPr>
          <w:rFonts w:asciiTheme="minorHAnsi" w:hAnsiTheme="minorHAnsi"/>
          <w:b/>
        </w:rPr>
        <w:t>:</w:t>
      </w:r>
      <w:r w:rsidR="001052FA" w:rsidRPr="00B85417">
        <w:rPr>
          <w:rFonts w:asciiTheme="minorHAnsi" w:hAnsiTheme="minorHAnsi"/>
        </w:rPr>
        <w:t xml:space="preserve"> Allows for CAM as a condition of probation.</w:t>
      </w:r>
    </w:p>
    <w:p w:rsidR="001052FA" w:rsidRDefault="001052FA" w:rsidP="00D6512F">
      <w:pPr>
        <w:spacing w:after="0"/>
        <w:rPr>
          <w:rFonts w:asciiTheme="minorHAnsi" w:hAnsiTheme="minorHAnsi"/>
          <w:b/>
        </w:rPr>
      </w:pPr>
    </w:p>
    <w:p w:rsidR="00B85417" w:rsidRPr="00B85417" w:rsidRDefault="00B85417" w:rsidP="00D6512F">
      <w:pPr>
        <w:spacing w:after="0"/>
        <w:rPr>
          <w:rFonts w:asciiTheme="minorHAnsi" w:hAnsiTheme="minorHAnsi"/>
        </w:rPr>
      </w:pPr>
      <w:r w:rsidRPr="009C7352">
        <w:rPr>
          <w:rFonts w:asciiTheme="minorHAnsi" w:hAnsiTheme="minorHAnsi"/>
          <w:b/>
          <w:highlight w:val="yellow"/>
        </w:rPr>
        <w:t>Missouri HB1999:</w:t>
      </w:r>
      <w:r w:rsidRPr="009C7352">
        <w:rPr>
          <w:rFonts w:asciiTheme="minorHAnsi" w:hAnsiTheme="minorHAnsi"/>
          <w:highlight w:val="yellow"/>
        </w:rPr>
        <w:t xml:space="preserve"> Allows for CAM as a condition of probation.</w:t>
      </w:r>
    </w:p>
    <w:p w:rsidR="00A05C8F" w:rsidRPr="00B85417" w:rsidRDefault="00A05C8F" w:rsidP="00D6512F">
      <w:pPr>
        <w:pStyle w:val="Heading1"/>
        <w:spacing w:after="0"/>
        <w:rPr>
          <w:rFonts w:asciiTheme="minorHAnsi" w:hAnsiTheme="minorHAnsi" w:cstheme="minorHAnsi"/>
          <w:b w:val="0"/>
          <w:color w:val="auto"/>
          <w:sz w:val="22"/>
          <w:szCs w:val="22"/>
        </w:rPr>
      </w:pPr>
    </w:p>
    <w:p w:rsidR="000A7E78" w:rsidRDefault="008418F4" w:rsidP="00D6512F">
      <w:pPr>
        <w:spacing w:after="0"/>
        <w:rPr>
          <w:rFonts w:asciiTheme="minorHAnsi" w:hAnsiTheme="minorHAnsi"/>
        </w:rPr>
      </w:pPr>
      <w:hyperlink r:id="rId73" w:history="1">
        <w:r w:rsidR="000A7E78" w:rsidRPr="001D13A8">
          <w:rPr>
            <w:rStyle w:val="Hyperlink"/>
            <w:rFonts w:asciiTheme="minorHAnsi" w:hAnsiTheme="minorHAnsi"/>
            <w:b/>
          </w:rPr>
          <w:t>Montana HB106</w:t>
        </w:r>
      </w:hyperlink>
      <w:r w:rsidR="000A7E78" w:rsidRPr="000A7E78">
        <w:rPr>
          <w:rFonts w:asciiTheme="minorHAnsi" w:hAnsiTheme="minorHAnsi"/>
          <w:b/>
        </w:rPr>
        <w:t>:</w:t>
      </w:r>
      <w:r w:rsidR="009C7352">
        <w:rPr>
          <w:rFonts w:asciiTheme="minorHAnsi" w:hAnsiTheme="minorHAnsi"/>
        </w:rPr>
        <w:t xml:space="preserve"> Establishes</w:t>
      </w:r>
      <w:r w:rsidR="000A7E78" w:rsidRPr="000A7E78">
        <w:rPr>
          <w:rFonts w:asciiTheme="minorHAnsi" w:hAnsiTheme="minorHAnsi"/>
        </w:rPr>
        <w:t xml:space="preserve"> the 24/7 Sobriety Program statewide.</w:t>
      </w:r>
    </w:p>
    <w:p w:rsidR="00987957" w:rsidRPr="009F710E" w:rsidRDefault="00987957" w:rsidP="00D6512F">
      <w:pPr>
        <w:pStyle w:val="Heading1"/>
        <w:spacing w:after="0"/>
        <w:rPr>
          <w:rFonts w:asciiTheme="minorHAnsi" w:hAnsiTheme="minorHAnsi" w:cstheme="minorHAnsi"/>
          <w:color w:val="auto"/>
          <w:sz w:val="22"/>
          <w:szCs w:val="22"/>
        </w:rPr>
      </w:pPr>
    </w:p>
    <w:p w:rsidR="009F710E" w:rsidRPr="009F710E" w:rsidRDefault="008418F4" w:rsidP="00D6512F">
      <w:pPr>
        <w:spacing w:after="0"/>
        <w:rPr>
          <w:rFonts w:asciiTheme="minorHAnsi" w:hAnsiTheme="minorHAnsi"/>
          <w:szCs w:val="22"/>
        </w:rPr>
      </w:pPr>
      <w:hyperlink r:id="rId74" w:history="1">
        <w:r w:rsidR="009F710E" w:rsidRPr="001D13A8">
          <w:rPr>
            <w:rStyle w:val="Hyperlink"/>
            <w:rFonts w:asciiTheme="minorHAnsi" w:hAnsiTheme="minorHAnsi"/>
            <w:b/>
            <w:szCs w:val="22"/>
          </w:rPr>
          <w:t>Montana SB15</w:t>
        </w:r>
      </w:hyperlink>
      <w:r w:rsidR="009F710E" w:rsidRPr="009F710E">
        <w:rPr>
          <w:rFonts w:asciiTheme="minorHAnsi" w:hAnsiTheme="minorHAnsi"/>
          <w:b/>
          <w:szCs w:val="22"/>
        </w:rPr>
        <w:t>:</w:t>
      </w:r>
      <w:r w:rsidR="009F710E" w:rsidRPr="009F710E">
        <w:rPr>
          <w:rFonts w:asciiTheme="minorHAnsi" w:hAnsiTheme="minorHAnsi"/>
          <w:szCs w:val="22"/>
        </w:rPr>
        <w:t xml:space="preserve"> Any </w:t>
      </w:r>
      <w:r w:rsidR="009F710E" w:rsidRPr="009F710E">
        <w:rPr>
          <w:rFonts w:asciiTheme="minorHAnsi" w:eastAsiaTheme="minorHAnsi" w:hAnsiTheme="minorHAnsi" w:cs="Arial"/>
          <w:szCs w:val="22"/>
        </w:rPr>
        <w:t xml:space="preserve">person committing the offense of aggravated </w:t>
      </w:r>
      <w:r w:rsidR="009C7352">
        <w:rPr>
          <w:rFonts w:asciiTheme="minorHAnsi" w:eastAsiaTheme="minorHAnsi" w:hAnsiTheme="minorHAnsi" w:cs="Arial"/>
          <w:szCs w:val="22"/>
        </w:rPr>
        <w:t>DWI</w:t>
      </w:r>
      <w:r w:rsidR="009F710E" w:rsidRPr="009F710E">
        <w:rPr>
          <w:rFonts w:asciiTheme="minorHAnsi" w:eastAsiaTheme="minorHAnsi" w:hAnsiTheme="minorHAnsi" w:cs="Arial"/>
          <w:szCs w:val="22"/>
        </w:rPr>
        <w:t xml:space="preserve"> is subject to participating in the 24/7 Sobriety Program. </w:t>
      </w:r>
    </w:p>
    <w:p w:rsidR="009F710E" w:rsidRPr="009F710E" w:rsidRDefault="009F710E" w:rsidP="00D6512F">
      <w:pPr>
        <w:spacing w:after="0"/>
        <w:rPr>
          <w:rFonts w:asciiTheme="minorHAnsi" w:hAnsiTheme="minorHAnsi"/>
          <w:szCs w:val="22"/>
        </w:rPr>
      </w:pPr>
    </w:p>
    <w:p w:rsidR="00CB7B43" w:rsidRPr="009F710E" w:rsidRDefault="008418F4" w:rsidP="00D6512F">
      <w:pPr>
        <w:pStyle w:val="Heading1"/>
        <w:spacing w:after="0"/>
        <w:rPr>
          <w:rFonts w:asciiTheme="minorHAnsi" w:hAnsiTheme="minorHAnsi" w:cstheme="minorHAnsi"/>
          <w:b w:val="0"/>
          <w:color w:val="auto"/>
          <w:sz w:val="22"/>
          <w:szCs w:val="22"/>
        </w:rPr>
      </w:pPr>
      <w:hyperlink r:id="rId75" w:history="1">
        <w:r w:rsidR="00CB7B43" w:rsidRPr="00076F12">
          <w:rPr>
            <w:rStyle w:val="Hyperlink"/>
            <w:rFonts w:asciiTheme="minorHAnsi" w:hAnsiTheme="minorHAnsi" w:cstheme="minorHAnsi"/>
            <w:sz w:val="22"/>
            <w:szCs w:val="22"/>
          </w:rPr>
          <w:t>Nebraska HB667</w:t>
        </w:r>
      </w:hyperlink>
      <w:r w:rsidR="00CB7B43" w:rsidRPr="009F710E">
        <w:rPr>
          <w:rFonts w:asciiTheme="minorHAnsi" w:hAnsiTheme="minorHAnsi" w:cstheme="minorHAnsi"/>
          <w:color w:val="auto"/>
          <w:sz w:val="22"/>
          <w:szCs w:val="22"/>
        </w:rPr>
        <w:t>:</w:t>
      </w:r>
      <w:r w:rsidR="00CB7B43" w:rsidRPr="009F710E">
        <w:rPr>
          <w:rFonts w:asciiTheme="minorHAnsi" w:hAnsiTheme="minorHAnsi" w:cstheme="minorHAnsi"/>
          <w:b w:val="0"/>
          <w:color w:val="auto"/>
          <w:sz w:val="22"/>
          <w:szCs w:val="22"/>
        </w:rPr>
        <w:t xml:space="preserve"> This comprehensive DWI reform bill contains CAM provisions that mandates periods of CAM for convicted DWI offenders who have high BAC (.015+). </w:t>
      </w:r>
    </w:p>
    <w:p w:rsidR="00CB7B43" w:rsidRDefault="00CB7B43" w:rsidP="00D6512F">
      <w:pPr>
        <w:pStyle w:val="Heading1"/>
        <w:spacing w:after="0"/>
        <w:rPr>
          <w:rFonts w:asciiTheme="minorHAnsi" w:hAnsiTheme="minorHAnsi" w:cstheme="minorHAnsi"/>
          <w:b w:val="0"/>
          <w:color w:val="auto"/>
          <w:sz w:val="22"/>
          <w:szCs w:val="22"/>
        </w:rPr>
      </w:pPr>
    </w:p>
    <w:p w:rsidR="00A05C8F" w:rsidRDefault="008418F4" w:rsidP="00D6512F">
      <w:pPr>
        <w:pStyle w:val="Heading1"/>
        <w:spacing w:after="0"/>
        <w:rPr>
          <w:rFonts w:asciiTheme="minorHAnsi" w:hAnsiTheme="minorHAnsi" w:cstheme="minorHAnsi"/>
          <w:b w:val="0"/>
          <w:color w:val="auto"/>
          <w:sz w:val="22"/>
          <w:szCs w:val="22"/>
        </w:rPr>
      </w:pPr>
      <w:hyperlink r:id="rId76" w:history="1">
        <w:r w:rsidR="00A05C8F" w:rsidRPr="00076F12">
          <w:rPr>
            <w:rStyle w:val="Hyperlink"/>
            <w:rFonts w:asciiTheme="minorHAnsi" w:hAnsiTheme="minorHAnsi" w:cstheme="minorHAnsi"/>
            <w:sz w:val="22"/>
            <w:szCs w:val="22"/>
          </w:rPr>
          <w:t>North Carolina HB4</w:t>
        </w:r>
        <w:r w:rsidR="009F4134" w:rsidRPr="00076F12">
          <w:rPr>
            <w:rStyle w:val="Hyperlink"/>
            <w:rFonts w:asciiTheme="minorHAnsi" w:hAnsiTheme="minorHAnsi" w:cstheme="minorHAnsi"/>
            <w:sz w:val="22"/>
            <w:szCs w:val="22"/>
          </w:rPr>
          <w:t>9</w:t>
        </w:r>
      </w:hyperlink>
      <w:r w:rsidR="00E724E6" w:rsidRPr="00DC3FDA">
        <w:rPr>
          <w:rFonts w:asciiTheme="minorHAnsi" w:hAnsiTheme="minorHAnsi" w:cstheme="minorHAnsi"/>
          <w:color w:val="auto"/>
          <w:sz w:val="22"/>
          <w:szCs w:val="22"/>
        </w:rPr>
        <w:t>:</w:t>
      </w:r>
      <w:r w:rsidR="00A05C8F" w:rsidRPr="00E724E6">
        <w:rPr>
          <w:rFonts w:asciiTheme="minorHAnsi" w:hAnsiTheme="minorHAnsi" w:cstheme="minorHAnsi"/>
          <w:b w:val="0"/>
          <w:color w:val="auto"/>
          <w:sz w:val="22"/>
          <w:szCs w:val="22"/>
        </w:rPr>
        <w:t xml:space="preserve"> </w:t>
      </w:r>
      <w:r w:rsidR="00E724E6">
        <w:rPr>
          <w:rFonts w:asciiTheme="minorHAnsi" w:hAnsiTheme="minorHAnsi" w:cstheme="minorHAnsi"/>
          <w:b w:val="0"/>
          <w:color w:val="auto"/>
          <w:sz w:val="22"/>
          <w:szCs w:val="22"/>
        </w:rPr>
        <w:t>A</w:t>
      </w:r>
      <w:r w:rsidR="00A05C8F" w:rsidRPr="00E724E6">
        <w:rPr>
          <w:rFonts w:asciiTheme="minorHAnsi" w:hAnsiTheme="minorHAnsi" w:cstheme="minorHAnsi"/>
          <w:b w:val="0"/>
          <w:color w:val="auto"/>
          <w:sz w:val="22"/>
          <w:szCs w:val="22"/>
        </w:rPr>
        <w:t>llow</w:t>
      </w:r>
      <w:r w:rsidR="00E724E6">
        <w:rPr>
          <w:rFonts w:asciiTheme="minorHAnsi" w:hAnsiTheme="minorHAnsi" w:cstheme="minorHAnsi"/>
          <w:b w:val="0"/>
          <w:color w:val="auto"/>
          <w:sz w:val="22"/>
          <w:szCs w:val="22"/>
        </w:rPr>
        <w:t>s</w:t>
      </w:r>
      <w:r w:rsidR="00A05C8F" w:rsidRPr="00E724E6">
        <w:rPr>
          <w:rFonts w:asciiTheme="minorHAnsi" w:hAnsiTheme="minorHAnsi" w:cstheme="minorHAnsi"/>
          <w:b w:val="0"/>
          <w:color w:val="auto"/>
          <w:sz w:val="22"/>
          <w:szCs w:val="22"/>
        </w:rPr>
        <w:t xml:space="preserve"> the use of </w:t>
      </w:r>
      <w:r w:rsidR="00A325EA">
        <w:rPr>
          <w:rFonts w:asciiTheme="minorHAnsi" w:hAnsiTheme="minorHAnsi" w:cstheme="minorHAnsi"/>
          <w:b w:val="0"/>
          <w:color w:val="auto"/>
          <w:sz w:val="22"/>
          <w:szCs w:val="22"/>
        </w:rPr>
        <w:t>CAM</w:t>
      </w:r>
      <w:r w:rsidR="00A05C8F" w:rsidRPr="00E724E6">
        <w:rPr>
          <w:rFonts w:asciiTheme="minorHAnsi" w:hAnsiTheme="minorHAnsi" w:cstheme="minorHAnsi"/>
          <w:b w:val="0"/>
          <w:color w:val="auto"/>
          <w:sz w:val="22"/>
          <w:szCs w:val="22"/>
        </w:rPr>
        <w:t xml:space="preserve"> as a condition of probation, to meet requirements for the restoration of a revoked driver’s license; to mitigate punishment for impaired driving offenses; and to ensure compliance with child custody and visitation orders. </w:t>
      </w:r>
      <w:r w:rsidR="009C7352" w:rsidRPr="00E724E6">
        <w:rPr>
          <w:rFonts w:asciiTheme="minorHAnsi" w:hAnsiTheme="minorHAnsi" w:cstheme="minorHAnsi"/>
          <w:b w:val="0"/>
          <w:color w:val="auto"/>
          <w:sz w:val="22"/>
          <w:szCs w:val="22"/>
        </w:rPr>
        <w:t>“Laura’s Law”</w:t>
      </w:r>
    </w:p>
    <w:p w:rsidR="00CB7B43" w:rsidRPr="00CB7B43" w:rsidRDefault="00CB7B43" w:rsidP="00D6512F">
      <w:pPr>
        <w:pStyle w:val="Heading1"/>
        <w:spacing w:after="0"/>
        <w:rPr>
          <w:rFonts w:asciiTheme="minorHAnsi" w:hAnsiTheme="minorHAnsi" w:cstheme="minorHAnsi"/>
          <w:color w:val="auto"/>
          <w:sz w:val="22"/>
          <w:szCs w:val="22"/>
        </w:rPr>
      </w:pPr>
    </w:p>
    <w:p w:rsidR="00CB7B43" w:rsidRPr="00CB7B43" w:rsidRDefault="008418F4" w:rsidP="00D6512F">
      <w:pPr>
        <w:pStyle w:val="Heading1"/>
        <w:spacing w:after="0"/>
        <w:rPr>
          <w:rFonts w:asciiTheme="minorHAnsi" w:hAnsiTheme="minorHAnsi" w:cstheme="minorHAnsi"/>
          <w:color w:val="auto"/>
          <w:sz w:val="22"/>
          <w:szCs w:val="22"/>
        </w:rPr>
      </w:pPr>
      <w:hyperlink r:id="rId77" w:history="1">
        <w:r w:rsidR="00CB7B43" w:rsidRPr="00076F12">
          <w:rPr>
            <w:rStyle w:val="Hyperlink"/>
            <w:rFonts w:asciiTheme="minorHAnsi" w:hAnsiTheme="minorHAnsi" w:cstheme="minorHAnsi"/>
            <w:sz w:val="22"/>
            <w:szCs w:val="22"/>
          </w:rPr>
          <w:t>Ohio HB5</w:t>
        </w:r>
      </w:hyperlink>
      <w:r w:rsidR="00CB7B43" w:rsidRPr="00CB7B43">
        <w:rPr>
          <w:rFonts w:asciiTheme="minorHAnsi" w:hAnsiTheme="minorHAnsi" w:cstheme="minorHAnsi"/>
          <w:color w:val="auto"/>
          <w:sz w:val="22"/>
          <w:szCs w:val="22"/>
        </w:rPr>
        <w:t xml:space="preserve">: </w:t>
      </w:r>
      <w:r w:rsidR="00CB7B43" w:rsidRPr="00CB7B43">
        <w:rPr>
          <w:rFonts w:asciiTheme="minorHAnsi" w:hAnsiTheme="minorHAnsi" w:cstheme="minorHAnsi"/>
          <w:b w:val="0"/>
          <w:color w:val="auto"/>
          <w:sz w:val="22"/>
          <w:szCs w:val="22"/>
        </w:rPr>
        <w:t xml:space="preserve">Allows for the use of house arrest, remote alcohol monitoring, and </w:t>
      </w:r>
      <w:r w:rsidR="00A325EA">
        <w:rPr>
          <w:rFonts w:asciiTheme="minorHAnsi" w:hAnsiTheme="minorHAnsi" w:cstheme="minorHAnsi"/>
          <w:b w:val="0"/>
          <w:color w:val="auto"/>
          <w:sz w:val="22"/>
          <w:szCs w:val="22"/>
        </w:rPr>
        <w:t>CAM</w:t>
      </w:r>
      <w:r w:rsidR="00CB7B43" w:rsidRPr="00CB7B43">
        <w:rPr>
          <w:rFonts w:asciiTheme="minorHAnsi" w:hAnsiTheme="minorHAnsi" w:cstheme="minorHAnsi"/>
          <w:b w:val="0"/>
          <w:color w:val="auto"/>
          <w:sz w:val="22"/>
          <w:szCs w:val="22"/>
        </w:rPr>
        <w:t xml:space="preserve"> in lieu of jail.</w:t>
      </w:r>
    </w:p>
    <w:p w:rsidR="00E724E6" w:rsidRPr="00CB7B43" w:rsidRDefault="00E724E6" w:rsidP="00D6512F">
      <w:pPr>
        <w:pStyle w:val="Heading1"/>
        <w:spacing w:after="0"/>
        <w:rPr>
          <w:rFonts w:asciiTheme="minorHAnsi" w:hAnsiTheme="minorHAnsi" w:cstheme="minorHAnsi"/>
          <w:color w:val="auto"/>
          <w:sz w:val="22"/>
          <w:szCs w:val="22"/>
        </w:rPr>
      </w:pPr>
    </w:p>
    <w:p w:rsidR="00E1029F" w:rsidRPr="00CE7D8B" w:rsidRDefault="008418F4" w:rsidP="00D6512F">
      <w:pPr>
        <w:pStyle w:val="Heading1"/>
        <w:spacing w:after="0"/>
        <w:rPr>
          <w:rFonts w:asciiTheme="minorHAnsi" w:hAnsiTheme="minorHAnsi"/>
          <w:color w:val="auto"/>
          <w:sz w:val="22"/>
          <w:szCs w:val="22"/>
        </w:rPr>
      </w:pPr>
      <w:hyperlink r:id="rId78" w:history="1">
        <w:r w:rsidR="00E1029F" w:rsidRPr="007C4AB8">
          <w:rPr>
            <w:rStyle w:val="Hyperlink"/>
            <w:rFonts w:asciiTheme="minorHAnsi" w:hAnsiTheme="minorHAnsi" w:cstheme="minorHAnsi"/>
            <w:sz w:val="22"/>
            <w:szCs w:val="22"/>
          </w:rPr>
          <w:t>South Dakota SB33</w:t>
        </w:r>
      </w:hyperlink>
      <w:r w:rsidR="00E1029F" w:rsidRPr="00DC3FDA">
        <w:rPr>
          <w:rFonts w:asciiTheme="minorHAnsi" w:hAnsiTheme="minorHAnsi" w:cstheme="minorHAnsi"/>
          <w:color w:val="auto"/>
          <w:sz w:val="22"/>
          <w:szCs w:val="22"/>
        </w:rPr>
        <w:t>:</w:t>
      </w:r>
      <w:r w:rsidR="00E1029F">
        <w:rPr>
          <w:rFonts w:asciiTheme="minorHAnsi" w:hAnsiTheme="minorHAnsi" w:cstheme="minorHAnsi"/>
          <w:b w:val="0"/>
          <w:color w:val="auto"/>
          <w:sz w:val="22"/>
          <w:szCs w:val="22"/>
        </w:rPr>
        <w:t xml:space="preserve"> R</w:t>
      </w:r>
      <w:r w:rsidR="00E1029F" w:rsidRPr="00E1029F">
        <w:rPr>
          <w:rFonts w:asciiTheme="minorHAnsi" w:hAnsiTheme="minorHAnsi" w:cstheme="minorHAnsi"/>
          <w:b w:val="0"/>
          <w:color w:val="auto"/>
          <w:sz w:val="22"/>
          <w:szCs w:val="22"/>
        </w:rPr>
        <w:t>evis</w:t>
      </w:r>
      <w:r w:rsidR="000D5BCF">
        <w:rPr>
          <w:rFonts w:asciiTheme="minorHAnsi" w:hAnsiTheme="minorHAnsi" w:cstheme="minorHAnsi"/>
          <w:b w:val="0"/>
          <w:color w:val="auto"/>
          <w:sz w:val="22"/>
          <w:szCs w:val="22"/>
        </w:rPr>
        <w:t>es certain provisions of the 24/</w:t>
      </w:r>
      <w:r w:rsidR="00E1029F" w:rsidRPr="00E1029F">
        <w:rPr>
          <w:rFonts w:asciiTheme="minorHAnsi" w:hAnsiTheme="minorHAnsi" w:cstheme="minorHAnsi"/>
          <w:b w:val="0"/>
          <w:color w:val="auto"/>
          <w:sz w:val="22"/>
          <w:szCs w:val="22"/>
        </w:rPr>
        <w:t xml:space="preserve">7 Sobriety Program, to authorize the collection </w:t>
      </w:r>
      <w:r w:rsidR="00E1029F" w:rsidRPr="00CE7D8B">
        <w:rPr>
          <w:rFonts w:asciiTheme="minorHAnsi" w:hAnsiTheme="minorHAnsi" w:cstheme="minorHAnsi"/>
          <w:b w:val="0"/>
          <w:color w:val="auto"/>
          <w:sz w:val="22"/>
          <w:szCs w:val="22"/>
        </w:rPr>
        <w:t xml:space="preserve">of certain fees, and to authorize </w:t>
      </w:r>
      <w:r w:rsidR="000D5BCF">
        <w:rPr>
          <w:rFonts w:asciiTheme="minorHAnsi" w:hAnsiTheme="minorHAnsi" w:cstheme="minorHAnsi"/>
          <w:b w:val="0"/>
          <w:color w:val="auto"/>
          <w:sz w:val="22"/>
          <w:szCs w:val="22"/>
        </w:rPr>
        <w:t>IID</w:t>
      </w:r>
      <w:r w:rsidR="00E1029F" w:rsidRPr="00CE7D8B">
        <w:rPr>
          <w:rFonts w:asciiTheme="minorHAnsi" w:hAnsiTheme="minorHAnsi" w:cstheme="minorHAnsi"/>
          <w:b w:val="0"/>
          <w:color w:val="auto"/>
          <w:sz w:val="22"/>
          <w:szCs w:val="22"/>
        </w:rPr>
        <w:t xml:space="preserve"> in the program</w:t>
      </w:r>
      <w:r w:rsidR="00E1029F" w:rsidRPr="00CE7D8B">
        <w:rPr>
          <w:rFonts w:asciiTheme="minorHAnsi" w:hAnsiTheme="minorHAnsi"/>
          <w:color w:val="auto"/>
          <w:sz w:val="22"/>
          <w:szCs w:val="22"/>
        </w:rPr>
        <w:t>.</w:t>
      </w:r>
    </w:p>
    <w:p w:rsidR="00CE7D8B" w:rsidRPr="00CE7D8B" w:rsidRDefault="00CE7D8B" w:rsidP="00D6512F">
      <w:pPr>
        <w:spacing w:after="0"/>
        <w:rPr>
          <w:rFonts w:asciiTheme="minorHAnsi" w:hAnsiTheme="minorHAnsi"/>
          <w:szCs w:val="22"/>
        </w:rPr>
      </w:pPr>
    </w:p>
    <w:p w:rsidR="00CE7D8B" w:rsidRDefault="008418F4" w:rsidP="00D6512F">
      <w:pPr>
        <w:spacing w:after="0"/>
        <w:rPr>
          <w:rFonts w:asciiTheme="minorHAnsi" w:hAnsiTheme="minorHAnsi"/>
          <w:szCs w:val="22"/>
          <w:lang w:val="en"/>
        </w:rPr>
      </w:pPr>
      <w:hyperlink r:id="rId79" w:history="1">
        <w:r w:rsidR="00CE7D8B" w:rsidRPr="007C4AB8">
          <w:rPr>
            <w:rStyle w:val="Hyperlink"/>
            <w:rFonts w:asciiTheme="minorHAnsi" w:hAnsiTheme="minorHAnsi"/>
            <w:b/>
            <w:szCs w:val="22"/>
          </w:rPr>
          <w:t>South Dakota SB20</w:t>
        </w:r>
      </w:hyperlink>
      <w:r w:rsidR="00CE7D8B" w:rsidRPr="00CE7D8B">
        <w:rPr>
          <w:rFonts w:asciiTheme="minorHAnsi" w:hAnsiTheme="minorHAnsi"/>
          <w:b/>
          <w:szCs w:val="22"/>
        </w:rPr>
        <w:t xml:space="preserve">: </w:t>
      </w:r>
      <w:r w:rsidR="00CE7D8B" w:rsidRPr="00CE7D8B">
        <w:rPr>
          <w:rFonts w:asciiTheme="minorHAnsi" w:hAnsiTheme="minorHAnsi"/>
          <w:szCs w:val="22"/>
          <w:lang w:val="en"/>
        </w:rPr>
        <w:t xml:space="preserve">Removes the requirement of a prior felony conviction for a fourth and subsequent driving under the influence offenses and allows the person to participate in the 24/7 Sobriety Program. </w:t>
      </w:r>
    </w:p>
    <w:p w:rsidR="009F710E" w:rsidRPr="009F710E" w:rsidRDefault="009F710E" w:rsidP="00D6512F">
      <w:pPr>
        <w:spacing w:after="0"/>
        <w:rPr>
          <w:rFonts w:asciiTheme="minorHAnsi" w:hAnsiTheme="minorHAnsi"/>
          <w:szCs w:val="22"/>
          <w:lang w:val="en"/>
        </w:rPr>
      </w:pPr>
    </w:p>
    <w:p w:rsidR="009F710E" w:rsidRPr="009F710E" w:rsidRDefault="008418F4" w:rsidP="00D6512F">
      <w:pPr>
        <w:autoSpaceDE w:val="0"/>
        <w:autoSpaceDN w:val="0"/>
        <w:adjustRightInd w:val="0"/>
        <w:spacing w:after="0"/>
        <w:rPr>
          <w:rFonts w:asciiTheme="minorHAnsi" w:hAnsiTheme="minorHAnsi"/>
          <w:szCs w:val="22"/>
        </w:rPr>
      </w:pPr>
      <w:hyperlink r:id="rId80" w:history="1">
        <w:r w:rsidR="009F710E" w:rsidRPr="007C4AB8">
          <w:rPr>
            <w:rStyle w:val="Hyperlink"/>
            <w:rFonts w:asciiTheme="minorHAnsi" w:hAnsiTheme="minorHAnsi"/>
            <w:b/>
            <w:szCs w:val="22"/>
            <w:lang w:val="en"/>
          </w:rPr>
          <w:t>Vermont H264</w:t>
        </w:r>
      </w:hyperlink>
      <w:r w:rsidR="009F710E" w:rsidRPr="009F710E">
        <w:rPr>
          <w:rFonts w:asciiTheme="minorHAnsi" w:hAnsiTheme="minorHAnsi"/>
          <w:b/>
          <w:szCs w:val="22"/>
          <w:lang w:val="en"/>
        </w:rPr>
        <w:t>:</w:t>
      </w:r>
      <w:r w:rsidR="009F710E" w:rsidRPr="009F710E">
        <w:rPr>
          <w:rFonts w:asciiTheme="minorHAnsi" w:hAnsiTheme="minorHAnsi"/>
          <w:szCs w:val="22"/>
          <w:lang w:val="en"/>
        </w:rPr>
        <w:t xml:space="preserve"> Establishes </w:t>
      </w:r>
      <w:r w:rsidR="000D5BCF">
        <w:rPr>
          <w:rFonts w:asciiTheme="minorHAnsi" w:eastAsiaTheme="minorHAnsi" w:hAnsiTheme="minorHAnsi" w:cs="TimesNewRoman"/>
          <w:szCs w:val="23"/>
        </w:rPr>
        <w:t>a mandatory Sobriety P</w:t>
      </w:r>
      <w:r w:rsidR="009F710E" w:rsidRPr="009F710E">
        <w:rPr>
          <w:rFonts w:asciiTheme="minorHAnsi" w:eastAsiaTheme="minorHAnsi" w:hAnsiTheme="minorHAnsi" w:cs="TimesNewRoman"/>
          <w:szCs w:val="23"/>
        </w:rPr>
        <w:t>rogram for repeat DUI offenders similar to South Dakota’s 24/7 Sobriety Program.</w:t>
      </w:r>
    </w:p>
    <w:p w:rsidR="00E724E6" w:rsidRPr="00E8131B" w:rsidRDefault="00A05C8F" w:rsidP="00D6512F">
      <w:pPr>
        <w:pStyle w:val="Heading1"/>
        <w:spacing w:after="0"/>
        <w:rPr>
          <w:rFonts w:asciiTheme="minorHAnsi" w:hAnsiTheme="minorHAnsi" w:cstheme="minorHAnsi"/>
          <w:color w:val="auto"/>
          <w:spacing w:val="40"/>
          <w:w w:val="150"/>
          <w:sz w:val="28"/>
          <w:szCs w:val="22"/>
        </w:rPr>
      </w:pPr>
      <w:r w:rsidRPr="00E8131B">
        <w:rPr>
          <w:rFonts w:asciiTheme="minorHAnsi" w:hAnsiTheme="minorHAnsi" w:cstheme="minorHAnsi"/>
          <w:color w:val="auto"/>
          <w:spacing w:val="40"/>
          <w:w w:val="150"/>
          <w:sz w:val="28"/>
          <w:szCs w:val="22"/>
        </w:rPr>
        <w:lastRenderedPageBreak/>
        <w:t xml:space="preserve">2010 </w:t>
      </w:r>
    </w:p>
    <w:p w:rsidR="008B44FA" w:rsidRPr="008B44FA" w:rsidRDefault="008418F4" w:rsidP="00D6512F">
      <w:pPr>
        <w:pStyle w:val="Heading1"/>
        <w:spacing w:after="0"/>
        <w:rPr>
          <w:rFonts w:asciiTheme="minorHAnsi" w:hAnsiTheme="minorHAnsi" w:cstheme="minorHAnsi"/>
          <w:b w:val="0"/>
          <w:color w:val="auto"/>
          <w:sz w:val="22"/>
          <w:szCs w:val="22"/>
        </w:rPr>
      </w:pPr>
      <w:hyperlink r:id="rId81" w:history="1">
        <w:r w:rsidR="008B44FA" w:rsidRPr="007C4AB8">
          <w:rPr>
            <w:rStyle w:val="Hyperlink"/>
            <w:rFonts w:asciiTheme="minorHAnsi" w:hAnsiTheme="minorHAnsi" w:cstheme="minorHAnsi"/>
            <w:sz w:val="22"/>
            <w:szCs w:val="22"/>
          </w:rPr>
          <w:t>Colorado HB1347</w:t>
        </w:r>
      </w:hyperlink>
      <w:r w:rsidR="008B44FA">
        <w:rPr>
          <w:rFonts w:asciiTheme="minorHAnsi" w:hAnsiTheme="minorHAnsi" w:cstheme="minorHAnsi"/>
          <w:color w:val="auto"/>
          <w:sz w:val="22"/>
          <w:szCs w:val="22"/>
        </w:rPr>
        <w:t xml:space="preserve">: </w:t>
      </w:r>
      <w:r w:rsidR="008B44FA">
        <w:rPr>
          <w:rFonts w:asciiTheme="minorHAnsi" w:hAnsiTheme="minorHAnsi" w:cstheme="minorHAnsi"/>
          <w:b w:val="0"/>
          <w:color w:val="auto"/>
          <w:sz w:val="22"/>
          <w:szCs w:val="22"/>
        </w:rPr>
        <w:t>Allows for the use of CAM while on probation.</w:t>
      </w:r>
    </w:p>
    <w:p w:rsidR="008B44FA" w:rsidRDefault="008B44FA" w:rsidP="00D6512F">
      <w:pPr>
        <w:pStyle w:val="Heading1"/>
        <w:spacing w:after="0"/>
        <w:rPr>
          <w:rFonts w:asciiTheme="minorHAnsi" w:hAnsiTheme="minorHAnsi" w:cstheme="minorHAnsi"/>
          <w:color w:val="auto"/>
          <w:sz w:val="22"/>
          <w:szCs w:val="22"/>
        </w:rPr>
      </w:pPr>
    </w:p>
    <w:p w:rsidR="00572725" w:rsidRPr="00572725" w:rsidRDefault="008418F4" w:rsidP="00D6512F">
      <w:pPr>
        <w:pStyle w:val="Heading1"/>
        <w:spacing w:after="0"/>
        <w:rPr>
          <w:rFonts w:asciiTheme="minorHAnsi" w:hAnsiTheme="minorHAnsi" w:cstheme="minorHAnsi"/>
          <w:b w:val="0"/>
          <w:color w:val="auto"/>
          <w:sz w:val="22"/>
          <w:szCs w:val="22"/>
        </w:rPr>
      </w:pPr>
      <w:hyperlink r:id="rId82" w:history="1">
        <w:r w:rsidR="00572725" w:rsidRPr="00CA5A5C">
          <w:rPr>
            <w:rStyle w:val="Hyperlink"/>
            <w:rFonts w:asciiTheme="minorHAnsi" w:hAnsiTheme="minorHAnsi" w:cstheme="minorHAnsi"/>
            <w:sz w:val="22"/>
            <w:szCs w:val="22"/>
          </w:rPr>
          <w:t>Missouri HB1695</w:t>
        </w:r>
      </w:hyperlink>
      <w:r w:rsidR="00572725">
        <w:rPr>
          <w:rFonts w:asciiTheme="minorHAnsi" w:hAnsiTheme="minorHAnsi" w:cstheme="minorHAnsi"/>
          <w:color w:val="auto"/>
          <w:sz w:val="22"/>
          <w:szCs w:val="22"/>
        </w:rPr>
        <w:t xml:space="preserve">: </w:t>
      </w:r>
      <w:r w:rsidR="00572725">
        <w:rPr>
          <w:rFonts w:asciiTheme="minorHAnsi" w:hAnsiTheme="minorHAnsi" w:cstheme="minorHAnsi"/>
          <w:b w:val="0"/>
          <w:color w:val="auto"/>
          <w:sz w:val="22"/>
          <w:szCs w:val="22"/>
        </w:rPr>
        <w:t>Allows for the use of CAM in DWI Treatment Courts.</w:t>
      </w:r>
    </w:p>
    <w:p w:rsidR="00572725" w:rsidRDefault="00572725" w:rsidP="00D6512F">
      <w:pPr>
        <w:pStyle w:val="Heading1"/>
        <w:spacing w:after="0"/>
        <w:rPr>
          <w:rFonts w:asciiTheme="minorHAnsi" w:hAnsiTheme="minorHAnsi" w:cstheme="minorHAnsi"/>
          <w:color w:val="auto"/>
          <w:sz w:val="22"/>
          <w:szCs w:val="22"/>
        </w:rPr>
      </w:pPr>
    </w:p>
    <w:p w:rsidR="00987957" w:rsidRDefault="008418F4" w:rsidP="00D6512F">
      <w:pPr>
        <w:pStyle w:val="Heading1"/>
        <w:spacing w:after="0"/>
        <w:rPr>
          <w:rFonts w:asciiTheme="minorHAnsi" w:hAnsiTheme="minorHAnsi" w:cstheme="minorHAnsi"/>
          <w:color w:val="auto"/>
          <w:sz w:val="22"/>
          <w:szCs w:val="22"/>
        </w:rPr>
      </w:pPr>
      <w:hyperlink r:id="rId83" w:history="1">
        <w:r w:rsidR="00987957" w:rsidRPr="00CA5A5C">
          <w:rPr>
            <w:rStyle w:val="Hyperlink"/>
            <w:rFonts w:asciiTheme="minorHAnsi" w:hAnsiTheme="minorHAnsi" w:cstheme="minorHAnsi"/>
            <w:sz w:val="22"/>
            <w:szCs w:val="22"/>
          </w:rPr>
          <w:t>Ohio SB58</w:t>
        </w:r>
      </w:hyperlink>
      <w:r w:rsidR="00987957">
        <w:rPr>
          <w:rFonts w:asciiTheme="minorHAnsi" w:hAnsiTheme="minorHAnsi" w:cstheme="minorHAnsi"/>
          <w:color w:val="auto"/>
          <w:sz w:val="22"/>
          <w:szCs w:val="22"/>
        </w:rPr>
        <w:t xml:space="preserve">: </w:t>
      </w:r>
      <w:r w:rsidR="00987957" w:rsidRPr="00987957">
        <w:rPr>
          <w:rFonts w:asciiTheme="minorHAnsi" w:hAnsiTheme="minorHAnsi" w:cstheme="minorHAnsi"/>
          <w:b w:val="0"/>
          <w:color w:val="auto"/>
          <w:sz w:val="22"/>
          <w:szCs w:val="22"/>
        </w:rPr>
        <w:t>Authorizes the use of CAM as an alternative to incarceration.</w:t>
      </w:r>
    </w:p>
    <w:p w:rsidR="00987957" w:rsidRPr="00D66BD8" w:rsidRDefault="00987957" w:rsidP="00D6512F">
      <w:pPr>
        <w:pStyle w:val="Heading1"/>
        <w:spacing w:after="0"/>
        <w:rPr>
          <w:rFonts w:asciiTheme="minorHAnsi" w:hAnsiTheme="minorHAnsi" w:cstheme="minorHAnsi"/>
          <w:color w:val="auto"/>
          <w:sz w:val="22"/>
          <w:szCs w:val="22"/>
        </w:rPr>
      </w:pPr>
    </w:p>
    <w:p w:rsidR="00D66BD8" w:rsidRPr="00D66BD8" w:rsidRDefault="008418F4" w:rsidP="00D6512F">
      <w:pPr>
        <w:pStyle w:val="Heading1"/>
        <w:spacing w:after="0"/>
        <w:rPr>
          <w:rFonts w:asciiTheme="minorHAnsi" w:hAnsiTheme="minorHAnsi" w:cstheme="minorHAnsi"/>
          <w:b w:val="0"/>
          <w:color w:val="auto"/>
          <w:sz w:val="22"/>
          <w:szCs w:val="22"/>
        </w:rPr>
      </w:pPr>
      <w:hyperlink r:id="rId84" w:history="1">
        <w:r w:rsidR="00D66BD8" w:rsidRPr="00CA5A5C">
          <w:rPr>
            <w:rStyle w:val="Hyperlink"/>
            <w:rFonts w:asciiTheme="minorHAnsi" w:hAnsiTheme="minorHAnsi" w:cstheme="minorHAnsi"/>
            <w:sz w:val="22"/>
            <w:szCs w:val="22"/>
          </w:rPr>
          <w:t>South Dakota SB109</w:t>
        </w:r>
      </w:hyperlink>
      <w:r w:rsidR="00D66BD8" w:rsidRPr="00D66BD8">
        <w:rPr>
          <w:rFonts w:asciiTheme="minorHAnsi" w:hAnsiTheme="minorHAnsi" w:cstheme="minorHAnsi"/>
          <w:color w:val="auto"/>
          <w:sz w:val="22"/>
          <w:szCs w:val="22"/>
        </w:rPr>
        <w:t xml:space="preserve">: </w:t>
      </w:r>
      <w:r w:rsidR="00D66BD8" w:rsidRPr="00D66BD8">
        <w:rPr>
          <w:rFonts w:asciiTheme="minorHAnsi" w:hAnsiTheme="minorHAnsi"/>
          <w:b w:val="0"/>
          <w:color w:val="auto"/>
          <w:sz w:val="22"/>
          <w:szCs w:val="22"/>
        </w:rPr>
        <w:t>Revise</w:t>
      </w:r>
      <w:r w:rsidR="008E1C34">
        <w:rPr>
          <w:rFonts w:asciiTheme="minorHAnsi" w:hAnsiTheme="minorHAnsi"/>
          <w:b w:val="0"/>
          <w:color w:val="auto"/>
          <w:sz w:val="22"/>
          <w:szCs w:val="22"/>
        </w:rPr>
        <w:t>s</w:t>
      </w:r>
      <w:r w:rsidR="00D66BD8" w:rsidRPr="00D66BD8">
        <w:rPr>
          <w:rFonts w:asciiTheme="minorHAnsi" w:hAnsiTheme="minorHAnsi"/>
          <w:b w:val="0"/>
          <w:color w:val="auto"/>
          <w:sz w:val="22"/>
          <w:szCs w:val="22"/>
        </w:rPr>
        <w:t xml:space="preserve"> certain provisions concerning the deposit of county funds related to the 24/7 </w:t>
      </w:r>
      <w:r w:rsidR="000D5BCF">
        <w:rPr>
          <w:rFonts w:asciiTheme="minorHAnsi" w:hAnsiTheme="minorHAnsi"/>
          <w:b w:val="0"/>
          <w:color w:val="auto"/>
          <w:sz w:val="22"/>
          <w:szCs w:val="22"/>
        </w:rPr>
        <w:t>S</w:t>
      </w:r>
      <w:r w:rsidR="00D66BD8" w:rsidRPr="00D66BD8">
        <w:rPr>
          <w:rFonts w:asciiTheme="minorHAnsi" w:hAnsiTheme="minorHAnsi"/>
          <w:b w:val="0"/>
          <w:color w:val="auto"/>
          <w:sz w:val="22"/>
          <w:szCs w:val="22"/>
        </w:rPr>
        <w:t xml:space="preserve">obriety </w:t>
      </w:r>
      <w:r w:rsidR="000D5BCF">
        <w:rPr>
          <w:rFonts w:asciiTheme="minorHAnsi" w:hAnsiTheme="minorHAnsi"/>
          <w:b w:val="0"/>
          <w:color w:val="auto"/>
          <w:sz w:val="22"/>
          <w:szCs w:val="22"/>
        </w:rPr>
        <w:t>P</w:t>
      </w:r>
      <w:r w:rsidR="00D66BD8" w:rsidRPr="00D66BD8">
        <w:rPr>
          <w:rFonts w:asciiTheme="minorHAnsi" w:hAnsiTheme="minorHAnsi"/>
          <w:b w:val="0"/>
          <w:color w:val="auto"/>
          <w:sz w:val="22"/>
          <w:szCs w:val="22"/>
        </w:rPr>
        <w:t>rogram.</w:t>
      </w:r>
    </w:p>
    <w:p w:rsidR="00D66BD8" w:rsidRPr="00D66BD8" w:rsidRDefault="00D66BD8" w:rsidP="00D6512F">
      <w:pPr>
        <w:spacing w:after="0"/>
        <w:rPr>
          <w:rFonts w:asciiTheme="minorHAnsi" w:hAnsiTheme="minorHAnsi"/>
          <w:szCs w:val="22"/>
        </w:rPr>
      </w:pPr>
    </w:p>
    <w:p w:rsidR="00A05C8F" w:rsidRPr="00E724E6" w:rsidRDefault="008418F4" w:rsidP="00D6512F">
      <w:pPr>
        <w:pStyle w:val="Heading1"/>
        <w:spacing w:after="0"/>
        <w:rPr>
          <w:rFonts w:asciiTheme="minorHAnsi" w:hAnsiTheme="minorHAnsi" w:cstheme="minorHAnsi"/>
          <w:b w:val="0"/>
          <w:color w:val="auto"/>
          <w:sz w:val="22"/>
          <w:szCs w:val="22"/>
        </w:rPr>
      </w:pPr>
      <w:hyperlink r:id="rId85" w:history="1">
        <w:r w:rsidR="00A05C8F" w:rsidRPr="006A1781">
          <w:rPr>
            <w:rStyle w:val="Hyperlink"/>
            <w:rFonts w:asciiTheme="minorHAnsi" w:hAnsiTheme="minorHAnsi" w:cstheme="minorHAnsi"/>
            <w:sz w:val="22"/>
            <w:szCs w:val="22"/>
          </w:rPr>
          <w:t>Tennessee HB3281</w:t>
        </w:r>
      </w:hyperlink>
      <w:r w:rsidR="00E724E6" w:rsidRPr="00DC3FDA">
        <w:rPr>
          <w:rFonts w:asciiTheme="minorHAnsi" w:hAnsiTheme="minorHAnsi" w:cstheme="minorHAnsi"/>
          <w:color w:val="auto"/>
          <w:sz w:val="22"/>
          <w:szCs w:val="22"/>
        </w:rPr>
        <w:t>:</w:t>
      </w:r>
      <w:r w:rsidR="00E724E6">
        <w:rPr>
          <w:rFonts w:asciiTheme="minorHAnsi" w:hAnsiTheme="minorHAnsi" w:cstheme="minorHAnsi"/>
          <w:b w:val="0"/>
          <w:color w:val="auto"/>
          <w:sz w:val="22"/>
          <w:szCs w:val="22"/>
        </w:rPr>
        <w:t xml:space="preserve"> Authorizes</w:t>
      </w:r>
      <w:r w:rsidR="00A05C8F" w:rsidRPr="00E724E6">
        <w:rPr>
          <w:rFonts w:asciiTheme="minorHAnsi" w:hAnsiTheme="minorHAnsi" w:cstheme="minorHAnsi"/>
          <w:b w:val="0"/>
          <w:color w:val="auto"/>
          <w:sz w:val="22"/>
          <w:szCs w:val="22"/>
        </w:rPr>
        <w:t xml:space="preserve"> the use of several technologies (</w:t>
      </w:r>
      <w:r w:rsidR="008E1C34">
        <w:rPr>
          <w:rFonts w:asciiTheme="minorHAnsi" w:hAnsiTheme="minorHAnsi" w:cstheme="minorHAnsi"/>
          <w:b w:val="0"/>
          <w:color w:val="auto"/>
          <w:sz w:val="22"/>
          <w:szCs w:val="22"/>
        </w:rPr>
        <w:t>IID</w:t>
      </w:r>
      <w:r w:rsidR="00A05C8F" w:rsidRPr="00E724E6">
        <w:rPr>
          <w:rFonts w:asciiTheme="minorHAnsi" w:hAnsiTheme="minorHAnsi" w:cstheme="minorHAnsi"/>
          <w:b w:val="0"/>
          <w:color w:val="auto"/>
          <w:sz w:val="22"/>
          <w:szCs w:val="22"/>
        </w:rPr>
        <w:t xml:space="preserve">, </w:t>
      </w:r>
      <w:r w:rsidR="008E1C34">
        <w:rPr>
          <w:rFonts w:asciiTheme="minorHAnsi" w:hAnsiTheme="minorHAnsi" w:cstheme="minorHAnsi"/>
          <w:b w:val="0"/>
          <w:color w:val="auto"/>
          <w:sz w:val="22"/>
          <w:szCs w:val="22"/>
        </w:rPr>
        <w:t>CAM</w:t>
      </w:r>
      <w:r w:rsidR="00A05C8F" w:rsidRPr="00E724E6">
        <w:rPr>
          <w:rFonts w:asciiTheme="minorHAnsi" w:hAnsiTheme="minorHAnsi" w:cstheme="minorHAnsi"/>
          <w:b w:val="0"/>
          <w:color w:val="auto"/>
          <w:sz w:val="22"/>
          <w:szCs w:val="22"/>
        </w:rPr>
        <w:t xml:space="preserve">, </w:t>
      </w:r>
      <w:r w:rsidR="008E1C34">
        <w:rPr>
          <w:rFonts w:asciiTheme="minorHAnsi" w:hAnsiTheme="minorHAnsi" w:cstheme="minorHAnsi"/>
          <w:b w:val="0"/>
          <w:color w:val="auto"/>
          <w:sz w:val="22"/>
          <w:szCs w:val="22"/>
        </w:rPr>
        <w:t xml:space="preserve">etc.) </w:t>
      </w:r>
      <w:r w:rsidR="00A05C8F" w:rsidRPr="00E724E6">
        <w:rPr>
          <w:rFonts w:asciiTheme="minorHAnsi" w:hAnsiTheme="minorHAnsi" w:cstheme="minorHAnsi"/>
          <w:b w:val="0"/>
          <w:color w:val="auto"/>
          <w:sz w:val="22"/>
          <w:szCs w:val="22"/>
        </w:rPr>
        <w:t xml:space="preserve">with random alcohol or drug testing and pre-trial residency in an in-patient alcohol or drug rehabilitation center.   </w:t>
      </w:r>
    </w:p>
    <w:p w:rsidR="00A05C8F" w:rsidRDefault="00A05C8F" w:rsidP="00D6512F">
      <w:pPr>
        <w:spacing w:after="0"/>
        <w:rPr>
          <w:rFonts w:asciiTheme="minorHAnsi" w:hAnsiTheme="minorHAnsi" w:cstheme="minorHAnsi"/>
          <w:szCs w:val="22"/>
        </w:rPr>
      </w:pPr>
    </w:p>
    <w:p w:rsidR="00301644" w:rsidRPr="00E724E6" w:rsidRDefault="00301644" w:rsidP="00D6512F">
      <w:pPr>
        <w:spacing w:after="0"/>
        <w:rPr>
          <w:rFonts w:asciiTheme="minorHAnsi" w:hAnsiTheme="minorHAnsi" w:cstheme="minorHAnsi"/>
          <w:szCs w:val="22"/>
        </w:rPr>
      </w:pPr>
    </w:p>
    <w:p w:rsidR="00E724E6" w:rsidRPr="00E8131B" w:rsidRDefault="00E724E6" w:rsidP="00D6512F">
      <w:pPr>
        <w:pStyle w:val="Heading1"/>
        <w:spacing w:after="0"/>
        <w:rPr>
          <w:rFonts w:asciiTheme="minorHAnsi" w:hAnsiTheme="minorHAnsi" w:cstheme="minorHAnsi"/>
          <w:color w:val="auto"/>
          <w:spacing w:val="40"/>
          <w:w w:val="150"/>
          <w:sz w:val="28"/>
          <w:szCs w:val="22"/>
        </w:rPr>
      </w:pPr>
      <w:r w:rsidRPr="00E8131B">
        <w:rPr>
          <w:rFonts w:asciiTheme="minorHAnsi" w:hAnsiTheme="minorHAnsi" w:cstheme="minorHAnsi"/>
          <w:color w:val="auto"/>
          <w:spacing w:val="40"/>
          <w:w w:val="150"/>
          <w:sz w:val="28"/>
          <w:szCs w:val="22"/>
        </w:rPr>
        <w:t xml:space="preserve">2009 </w:t>
      </w:r>
    </w:p>
    <w:p w:rsidR="00A05C8F" w:rsidRPr="00E724E6" w:rsidRDefault="008418F4" w:rsidP="00D6512F">
      <w:pPr>
        <w:pStyle w:val="Heading1"/>
        <w:spacing w:after="0"/>
        <w:rPr>
          <w:rFonts w:asciiTheme="minorHAnsi" w:hAnsiTheme="minorHAnsi" w:cstheme="minorHAnsi"/>
          <w:b w:val="0"/>
          <w:color w:val="auto"/>
          <w:sz w:val="22"/>
          <w:szCs w:val="22"/>
        </w:rPr>
      </w:pPr>
      <w:hyperlink r:id="rId86" w:history="1">
        <w:r w:rsidR="00A05C8F" w:rsidRPr="00CA5A5C">
          <w:rPr>
            <w:rStyle w:val="Hyperlink"/>
            <w:rFonts w:asciiTheme="minorHAnsi" w:hAnsiTheme="minorHAnsi" w:cstheme="minorHAnsi"/>
            <w:sz w:val="22"/>
            <w:szCs w:val="22"/>
          </w:rPr>
          <w:t>North Carolina HB926</w:t>
        </w:r>
      </w:hyperlink>
      <w:r w:rsidR="00E724E6" w:rsidRPr="00DC3FDA">
        <w:rPr>
          <w:rFonts w:asciiTheme="minorHAnsi" w:hAnsiTheme="minorHAnsi" w:cstheme="minorHAnsi"/>
          <w:color w:val="auto"/>
          <w:sz w:val="22"/>
          <w:szCs w:val="22"/>
        </w:rPr>
        <w:t>:</w:t>
      </w:r>
      <w:r w:rsidR="00E724E6">
        <w:rPr>
          <w:rFonts w:asciiTheme="minorHAnsi" w:hAnsiTheme="minorHAnsi" w:cstheme="minorHAnsi"/>
          <w:b w:val="0"/>
          <w:color w:val="auto"/>
          <w:sz w:val="22"/>
          <w:szCs w:val="22"/>
        </w:rPr>
        <w:t xml:space="preserve"> </w:t>
      </w:r>
      <w:r w:rsidR="00E724E6" w:rsidRPr="00E724E6">
        <w:rPr>
          <w:rFonts w:asciiTheme="minorHAnsi" w:hAnsiTheme="minorHAnsi" w:cstheme="minorHAnsi"/>
          <w:b w:val="0"/>
          <w:color w:val="auto"/>
          <w:sz w:val="22"/>
          <w:szCs w:val="22"/>
        </w:rPr>
        <w:t>A</w:t>
      </w:r>
      <w:r w:rsidR="00E724E6">
        <w:rPr>
          <w:rFonts w:asciiTheme="minorHAnsi" w:hAnsiTheme="minorHAnsi" w:cstheme="minorHAnsi"/>
          <w:b w:val="0"/>
          <w:color w:val="auto"/>
          <w:sz w:val="22"/>
          <w:szCs w:val="22"/>
        </w:rPr>
        <w:t>uthorizes</w:t>
      </w:r>
      <w:r w:rsidR="00A05C8F" w:rsidRPr="00E724E6">
        <w:rPr>
          <w:rFonts w:asciiTheme="minorHAnsi" w:hAnsiTheme="minorHAnsi" w:cstheme="minorHAnsi"/>
          <w:b w:val="0"/>
          <w:color w:val="auto"/>
          <w:sz w:val="22"/>
          <w:szCs w:val="22"/>
        </w:rPr>
        <w:t xml:space="preserve"> the D</w:t>
      </w:r>
      <w:r w:rsidR="008E1C34">
        <w:rPr>
          <w:rFonts w:asciiTheme="minorHAnsi" w:hAnsiTheme="minorHAnsi" w:cstheme="minorHAnsi"/>
          <w:b w:val="0"/>
          <w:color w:val="auto"/>
          <w:sz w:val="22"/>
          <w:szCs w:val="22"/>
        </w:rPr>
        <w:t>MV</w:t>
      </w:r>
      <w:r w:rsidR="00A05C8F" w:rsidRPr="00E724E6">
        <w:rPr>
          <w:rFonts w:asciiTheme="minorHAnsi" w:hAnsiTheme="minorHAnsi" w:cstheme="minorHAnsi"/>
          <w:b w:val="0"/>
          <w:color w:val="auto"/>
          <w:sz w:val="22"/>
          <w:szCs w:val="22"/>
        </w:rPr>
        <w:t xml:space="preserve"> to conditionally restore driving privileges when certain conditions are met.     </w:t>
      </w:r>
    </w:p>
    <w:p w:rsidR="00A05C8F" w:rsidRDefault="00A05C8F" w:rsidP="00D6512F">
      <w:pPr>
        <w:spacing w:after="0"/>
        <w:rPr>
          <w:rFonts w:asciiTheme="minorHAnsi" w:hAnsiTheme="minorHAnsi" w:cstheme="minorHAnsi"/>
          <w:szCs w:val="22"/>
        </w:rPr>
      </w:pPr>
    </w:p>
    <w:p w:rsidR="00BE121F" w:rsidRPr="00BE121F" w:rsidRDefault="008418F4" w:rsidP="00D6512F">
      <w:pPr>
        <w:pStyle w:val="Heading1"/>
        <w:spacing w:after="0"/>
        <w:rPr>
          <w:b w:val="0"/>
          <w:sz w:val="22"/>
        </w:rPr>
      </w:pPr>
      <w:hyperlink r:id="rId87" w:history="1">
        <w:r w:rsidR="00BE121F" w:rsidRPr="003F3CD4">
          <w:rPr>
            <w:rStyle w:val="Hyperlink"/>
            <w:rFonts w:asciiTheme="minorHAnsi" w:hAnsiTheme="minorHAnsi" w:cstheme="minorHAnsi"/>
            <w:sz w:val="22"/>
            <w:szCs w:val="22"/>
          </w:rPr>
          <w:t>North Dakota HB1306</w:t>
        </w:r>
      </w:hyperlink>
      <w:r w:rsidR="00BE121F" w:rsidRPr="00DC3FDA">
        <w:rPr>
          <w:rFonts w:asciiTheme="minorHAnsi" w:hAnsiTheme="minorHAnsi" w:cstheme="minorHAnsi"/>
          <w:color w:val="auto"/>
          <w:sz w:val="22"/>
          <w:szCs w:val="22"/>
        </w:rPr>
        <w:t>:</w:t>
      </w:r>
      <w:r w:rsidR="00BE121F">
        <w:rPr>
          <w:rFonts w:asciiTheme="minorHAnsi" w:hAnsiTheme="minorHAnsi" w:cstheme="minorHAnsi"/>
          <w:b w:val="0"/>
          <w:color w:val="auto"/>
          <w:sz w:val="22"/>
          <w:szCs w:val="22"/>
        </w:rPr>
        <w:t xml:space="preserve"> </w:t>
      </w:r>
      <w:r w:rsidR="00BE121F" w:rsidRPr="00E724E6">
        <w:rPr>
          <w:rFonts w:asciiTheme="minorHAnsi" w:hAnsiTheme="minorHAnsi" w:cstheme="minorHAnsi"/>
          <w:b w:val="0"/>
          <w:color w:val="auto"/>
          <w:sz w:val="22"/>
          <w:szCs w:val="22"/>
        </w:rPr>
        <w:t xml:space="preserve"> </w:t>
      </w:r>
      <w:r w:rsidR="008E1C34">
        <w:rPr>
          <w:rFonts w:asciiTheme="minorHAnsi" w:hAnsiTheme="minorHAnsi" w:cstheme="minorHAnsi"/>
          <w:b w:val="0"/>
          <w:color w:val="auto"/>
          <w:sz w:val="22"/>
          <w:szCs w:val="22"/>
        </w:rPr>
        <w:t>E</w:t>
      </w:r>
      <w:r w:rsidR="00BE121F" w:rsidRPr="00BE121F">
        <w:rPr>
          <w:rFonts w:asciiTheme="minorHAnsi" w:hAnsiTheme="minorHAnsi" w:cstheme="minorHAnsi"/>
          <w:b w:val="0"/>
          <w:color w:val="auto"/>
          <w:sz w:val="22"/>
          <w:szCs w:val="22"/>
        </w:rPr>
        <w:t>stablish</w:t>
      </w:r>
      <w:r w:rsidR="008E1C34">
        <w:rPr>
          <w:rFonts w:asciiTheme="minorHAnsi" w:hAnsiTheme="minorHAnsi" w:cstheme="minorHAnsi"/>
          <w:b w:val="0"/>
          <w:color w:val="auto"/>
          <w:sz w:val="22"/>
          <w:szCs w:val="22"/>
        </w:rPr>
        <w:t>es</w:t>
      </w:r>
      <w:r w:rsidR="00BE121F" w:rsidRPr="00BE121F">
        <w:rPr>
          <w:rFonts w:asciiTheme="minorHAnsi" w:hAnsiTheme="minorHAnsi" w:cstheme="minorHAnsi"/>
          <w:b w:val="0"/>
          <w:color w:val="auto"/>
          <w:sz w:val="22"/>
          <w:szCs w:val="22"/>
        </w:rPr>
        <w:t xml:space="preserve"> the 24</w:t>
      </w:r>
      <w:r w:rsidR="00BE121F">
        <w:rPr>
          <w:rFonts w:asciiTheme="minorHAnsi" w:hAnsiTheme="minorHAnsi" w:cstheme="minorHAnsi"/>
          <w:b w:val="0"/>
          <w:color w:val="auto"/>
          <w:sz w:val="22"/>
          <w:szCs w:val="22"/>
        </w:rPr>
        <w:t>/</w:t>
      </w:r>
      <w:r w:rsidR="00BE121F" w:rsidRPr="00BE121F">
        <w:rPr>
          <w:rFonts w:asciiTheme="minorHAnsi" w:hAnsiTheme="minorHAnsi" w:cstheme="minorHAnsi"/>
          <w:b w:val="0"/>
          <w:color w:val="auto"/>
          <w:sz w:val="22"/>
          <w:szCs w:val="22"/>
        </w:rPr>
        <w:t xml:space="preserve">7 </w:t>
      </w:r>
      <w:r w:rsidR="00BE121F">
        <w:rPr>
          <w:rFonts w:asciiTheme="minorHAnsi" w:hAnsiTheme="minorHAnsi" w:cstheme="minorHAnsi"/>
          <w:b w:val="0"/>
          <w:color w:val="auto"/>
          <w:sz w:val="22"/>
          <w:szCs w:val="22"/>
        </w:rPr>
        <w:t>S</w:t>
      </w:r>
      <w:r w:rsidR="00BE121F" w:rsidRPr="00BE121F">
        <w:rPr>
          <w:rFonts w:asciiTheme="minorHAnsi" w:hAnsiTheme="minorHAnsi" w:cstheme="minorHAnsi"/>
          <w:b w:val="0"/>
          <w:color w:val="auto"/>
          <w:sz w:val="22"/>
          <w:szCs w:val="22"/>
        </w:rPr>
        <w:t xml:space="preserve">obriety </w:t>
      </w:r>
      <w:r w:rsidR="00BE121F">
        <w:rPr>
          <w:rFonts w:asciiTheme="minorHAnsi" w:hAnsiTheme="minorHAnsi" w:cstheme="minorHAnsi"/>
          <w:b w:val="0"/>
          <w:color w:val="auto"/>
          <w:sz w:val="22"/>
          <w:szCs w:val="22"/>
        </w:rPr>
        <w:t>P</w:t>
      </w:r>
      <w:r w:rsidR="00BE121F" w:rsidRPr="00BE121F">
        <w:rPr>
          <w:rFonts w:asciiTheme="minorHAnsi" w:hAnsiTheme="minorHAnsi" w:cstheme="minorHAnsi"/>
          <w:b w:val="0"/>
          <w:color w:val="auto"/>
          <w:sz w:val="22"/>
          <w:szCs w:val="22"/>
        </w:rPr>
        <w:t xml:space="preserve">rogram to be administered by the Attorney General’s office. </w:t>
      </w:r>
    </w:p>
    <w:p w:rsidR="00BE121F" w:rsidRDefault="00BE121F" w:rsidP="00D6512F">
      <w:pPr>
        <w:spacing w:after="0"/>
        <w:rPr>
          <w:rFonts w:asciiTheme="minorHAnsi" w:hAnsiTheme="minorHAnsi" w:cstheme="minorHAnsi"/>
          <w:szCs w:val="22"/>
        </w:rPr>
      </w:pPr>
    </w:p>
    <w:p w:rsidR="00301644" w:rsidRDefault="00301644" w:rsidP="00D6512F">
      <w:pPr>
        <w:spacing w:after="0"/>
        <w:rPr>
          <w:rFonts w:asciiTheme="minorHAnsi" w:hAnsiTheme="minorHAnsi" w:cstheme="minorHAnsi"/>
          <w:szCs w:val="22"/>
        </w:rPr>
      </w:pPr>
    </w:p>
    <w:p w:rsidR="00BE121F" w:rsidRPr="00E8131B" w:rsidRDefault="00BE121F" w:rsidP="00D6512F">
      <w:pPr>
        <w:pStyle w:val="Heading1"/>
        <w:spacing w:after="0"/>
        <w:rPr>
          <w:rFonts w:asciiTheme="minorHAnsi" w:hAnsiTheme="minorHAnsi" w:cstheme="minorHAnsi"/>
          <w:color w:val="auto"/>
          <w:spacing w:val="40"/>
          <w:w w:val="150"/>
          <w:sz w:val="28"/>
          <w:szCs w:val="22"/>
        </w:rPr>
      </w:pPr>
      <w:r w:rsidRPr="00E8131B">
        <w:rPr>
          <w:rFonts w:asciiTheme="minorHAnsi" w:hAnsiTheme="minorHAnsi" w:cstheme="minorHAnsi"/>
          <w:color w:val="auto"/>
          <w:spacing w:val="40"/>
          <w:w w:val="150"/>
          <w:sz w:val="28"/>
          <w:szCs w:val="22"/>
        </w:rPr>
        <w:t xml:space="preserve">2008 </w:t>
      </w:r>
    </w:p>
    <w:p w:rsidR="00BE121F" w:rsidRPr="00BE121F" w:rsidRDefault="008418F4" w:rsidP="00D6512F">
      <w:pPr>
        <w:pStyle w:val="Heading1"/>
        <w:spacing w:after="0"/>
        <w:rPr>
          <w:rFonts w:asciiTheme="minorHAnsi" w:hAnsiTheme="minorHAnsi" w:cstheme="minorHAnsi"/>
          <w:b w:val="0"/>
          <w:color w:val="auto"/>
          <w:sz w:val="22"/>
          <w:szCs w:val="22"/>
        </w:rPr>
      </w:pPr>
      <w:hyperlink r:id="rId88" w:history="1">
        <w:r w:rsidR="00BE121F" w:rsidRPr="003F3CD4">
          <w:rPr>
            <w:rStyle w:val="Hyperlink"/>
            <w:rFonts w:asciiTheme="minorHAnsi" w:hAnsiTheme="minorHAnsi" w:cstheme="minorHAnsi"/>
            <w:sz w:val="22"/>
            <w:szCs w:val="22"/>
          </w:rPr>
          <w:t>South Dakota HB1065</w:t>
        </w:r>
      </w:hyperlink>
      <w:r w:rsidR="00BE121F" w:rsidRPr="00DC3FDA">
        <w:rPr>
          <w:rFonts w:asciiTheme="minorHAnsi" w:hAnsiTheme="minorHAnsi" w:cstheme="minorHAnsi"/>
          <w:color w:val="auto"/>
          <w:sz w:val="22"/>
          <w:szCs w:val="22"/>
        </w:rPr>
        <w:t xml:space="preserve"> </w:t>
      </w:r>
      <w:hyperlink r:id="rId89" w:history="1">
        <w:r w:rsidR="00BE121F" w:rsidRPr="003F3CD4">
          <w:rPr>
            <w:rStyle w:val="Hyperlink"/>
            <w:rFonts w:asciiTheme="minorHAnsi" w:hAnsiTheme="minorHAnsi" w:cstheme="minorHAnsi"/>
            <w:sz w:val="22"/>
            <w:szCs w:val="22"/>
          </w:rPr>
          <w:t>&amp; HB1067</w:t>
        </w:r>
      </w:hyperlink>
      <w:r w:rsidR="00BE121F" w:rsidRPr="00DC3FDA">
        <w:rPr>
          <w:rFonts w:asciiTheme="minorHAnsi" w:hAnsiTheme="minorHAnsi" w:cstheme="minorHAnsi"/>
          <w:color w:val="auto"/>
          <w:sz w:val="22"/>
          <w:szCs w:val="22"/>
        </w:rPr>
        <w:t>:</w:t>
      </w:r>
      <w:r w:rsidR="00BE121F">
        <w:rPr>
          <w:rFonts w:asciiTheme="minorHAnsi" w:hAnsiTheme="minorHAnsi" w:cstheme="minorHAnsi"/>
          <w:b w:val="0"/>
          <w:color w:val="auto"/>
          <w:sz w:val="22"/>
          <w:szCs w:val="22"/>
        </w:rPr>
        <w:t xml:space="preserve"> Revises</w:t>
      </w:r>
      <w:r w:rsidR="00BE121F" w:rsidRPr="00E724E6">
        <w:rPr>
          <w:rFonts w:asciiTheme="minorHAnsi" w:hAnsiTheme="minorHAnsi" w:cstheme="minorHAnsi"/>
          <w:b w:val="0"/>
          <w:color w:val="auto"/>
          <w:sz w:val="22"/>
          <w:szCs w:val="22"/>
        </w:rPr>
        <w:t xml:space="preserve"> </w:t>
      </w:r>
      <w:r w:rsidR="00BE121F" w:rsidRPr="00BE121F">
        <w:rPr>
          <w:rFonts w:asciiTheme="minorHAnsi" w:hAnsiTheme="minorHAnsi" w:cstheme="minorHAnsi"/>
          <w:b w:val="0"/>
          <w:color w:val="auto"/>
          <w:sz w:val="22"/>
          <w:szCs w:val="22"/>
        </w:rPr>
        <w:t>cert</w:t>
      </w:r>
      <w:r w:rsidR="009570D6">
        <w:rPr>
          <w:rFonts w:asciiTheme="minorHAnsi" w:hAnsiTheme="minorHAnsi" w:cstheme="minorHAnsi"/>
          <w:b w:val="0"/>
          <w:color w:val="auto"/>
          <w:sz w:val="22"/>
          <w:szCs w:val="22"/>
        </w:rPr>
        <w:t>ain provisions regarding the 24/</w:t>
      </w:r>
      <w:r w:rsidR="00BE121F" w:rsidRPr="00BE121F">
        <w:rPr>
          <w:rFonts w:asciiTheme="minorHAnsi" w:hAnsiTheme="minorHAnsi" w:cstheme="minorHAnsi"/>
          <w:b w:val="0"/>
          <w:color w:val="auto"/>
          <w:sz w:val="22"/>
          <w:szCs w:val="22"/>
        </w:rPr>
        <w:t xml:space="preserve">7 </w:t>
      </w:r>
      <w:r w:rsidR="000D5BCF">
        <w:rPr>
          <w:rFonts w:asciiTheme="minorHAnsi" w:hAnsiTheme="minorHAnsi" w:cstheme="minorHAnsi"/>
          <w:b w:val="0"/>
          <w:color w:val="auto"/>
          <w:sz w:val="22"/>
          <w:szCs w:val="22"/>
        </w:rPr>
        <w:t>S</w:t>
      </w:r>
      <w:r w:rsidR="00BE121F" w:rsidRPr="00BE121F">
        <w:rPr>
          <w:rFonts w:asciiTheme="minorHAnsi" w:hAnsiTheme="minorHAnsi" w:cstheme="minorHAnsi"/>
          <w:b w:val="0"/>
          <w:color w:val="auto"/>
          <w:sz w:val="22"/>
          <w:szCs w:val="22"/>
        </w:rPr>
        <w:t xml:space="preserve">obriety </w:t>
      </w:r>
      <w:r w:rsidR="000D5BCF">
        <w:rPr>
          <w:rFonts w:asciiTheme="minorHAnsi" w:hAnsiTheme="minorHAnsi" w:cstheme="minorHAnsi"/>
          <w:b w:val="0"/>
          <w:color w:val="auto"/>
          <w:sz w:val="22"/>
          <w:szCs w:val="22"/>
        </w:rPr>
        <w:t>P</w:t>
      </w:r>
      <w:r w:rsidR="00BE121F" w:rsidRPr="00BE121F">
        <w:rPr>
          <w:rFonts w:asciiTheme="minorHAnsi" w:hAnsiTheme="minorHAnsi" w:cstheme="minorHAnsi"/>
          <w:b w:val="0"/>
          <w:color w:val="auto"/>
          <w:sz w:val="22"/>
          <w:szCs w:val="22"/>
        </w:rPr>
        <w:t xml:space="preserve">rogram. </w:t>
      </w:r>
    </w:p>
    <w:p w:rsidR="00BE121F" w:rsidRDefault="00BE121F" w:rsidP="00D6512F">
      <w:pPr>
        <w:spacing w:after="0"/>
        <w:rPr>
          <w:rFonts w:asciiTheme="minorHAnsi" w:hAnsiTheme="minorHAnsi" w:cstheme="minorHAnsi"/>
          <w:szCs w:val="22"/>
        </w:rPr>
      </w:pPr>
    </w:p>
    <w:p w:rsidR="00301644" w:rsidRPr="00E724E6" w:rsidRDefault="00301644" w:rsidP="00D6512F">
      <w:pPr>
        <w:spacing w:after="0"/>
        <w:rPr>
          <w:rFonts w:asciiTheme="minorHAnsi" w:hAnsiTheme="minorHAnsi" w:cstheme="minorHAnsi"/>
          <w:szCs w:val="22"/>
        </w:rPr>
      </w:pPr>
    </w:p>
    <w:p w:rsidR="00E724E6" w:rsidRPr="00E8131B" w:rsidRDefault="00E724E6" w:rsidP="00D6512F">
      <w:pPr>
        <w:pStyle w:val="Heading1"/>
        <w:spacing w:after="0"/>
        <w:rPr>
          <w:rFonts w:asciiTheme="minorHAnsi" w:hAnsiTheme="minorHAnsi" w:cstheme="minorHAnsi"/>
          <w:color w:val="auto"/>
          <w:spacing w:val="40"/>
          <w:w w:val="150"/>
          <w:sz w:val="28"/>
          <w:szCs w:val="22"/>
        </w:rPr>
      </w:pPr>
      <w:r w:rsidRPr="00E8131B">
        <w:rPr>
          <w:rFonts w:asciiTheme="minorHAnsi" w:hAnsiTheme="minorHAnsi" w:cstheme="minorHAnsi"/>
          <w:color w:val="auto"/>
          <w:spacing w:val="40"/>
          <w:w w:val="150"/>
          <w:sz w:val="28"/>
          <w:szCs w:val="22"/>
        </w:rPr>
        <w:t xml:space="preserve">2007 </w:t>
      </w:r>
    </w:p>
    <w:p w:rsidR="00A05C8F" w:rsidRPr="00E724E6" w:rsidRDefault="008418F4" w:rsidP="00D6512F">
      <w:pPr>
        <w:pStyle w:val="Heading1"/>
        <w:spacing w:after="0"/>
        <w:rPr>
          <w:rFonts w:asciiTheme="minorHAnsi" w:hAnsiTheme="minorHAnsi" w:cstheme="minorHAnsi"/>
          <w:b w:val="0"/>
          <w:color w:val="auto"/>
          <w:sz w:val="22"/>
          <w:szCs w:val="22"/>
        </w:rPr>
      </w:pPr>
      <w:hyperlink r:id="rId90" w:history="1">
        <w:r w:rsidR="0054785C" w:rsidRPr="0054785C">
          <w:rPr>
            <w:rStyle w:val="Hyperlink"/>
            <w:rFonts w:asciiTheme="minorHAnsi" w:hAnsiTheme="minorHAnsi" w:cstheme="minorHAnsi"/>
            <w:sz w:val="22"/>
            <w:szCs w:val="22"/>
          </w:rPr>
          <w:t>North Carolina S</w:t>
        </w:r>
        <w:r w:rsidR="00A05C8F" w:rsidRPr="0054785C">
          <w:rPr>
            <w:rStyle w:val="Hyperlink"/>
            <w:rFonts w:asciiTheme="minorHAnsi" w:hAnsiTheme="minorHAnsi" w:cstheme="minorHAnsi"/>
            <w:sz w:val="22"/>
            <w:szCs w:val="22"/>
          </w:rPr>
          <w:t>B1290</w:t>
        </w:r>
      </w:hyperlink>
      <w:r w:rsidR="00E724E6" w:rsidRPr="00DC3FDA">
        <w:rPr>
          <w:rFonts w:asciiTheme="minorHAnsi" w:hAnsiTheme="minorHAnsi" w:cstheme="minorHAnsi"/>
          <w:color w:val="auto"/>
          <w:sz w:val="22"/>
          <w:szCs w:val="22"/>
        </w:rPr>
        <w:t>:</w:t>
      </w:r>
      <w:r w:rsidR="00E724E6">
        <w:rPr>
          <w:rFonts w:asciiTheme="minorHAnsi" w:hAnsiTheme="minorHAnsi" w:cstheme="minorHAnsi"/>
          <w:b w:val="0"/>
          <w:color w:val="auto"/>
          <w:sz w:val="22"/>
          <w:szCs w:val="22"/>
        </w:rPr>
        <w:t xml:space="preserve"> A</w:t>
      </w:r>
      <w:r w:rsidR="00A05C8F" w:rsidRPr="00E724E6">
        <w:rPr>
          <w:rFonts w:asciiTheme="minorHAnsi" w:hAnsiTheme="minorHAnsi" w:cstheme="minorHAnsi"/>
          <w:b w:val="0"/>
          <w:color w:val="auto"/>
          <w:sz w:val="22"/>
          <w:szCs w:val="22"/>
        </w:rPr>
        <w:t>uthoriz</w:t>
      </w:r>
      <w:r w:rsidR="00E724E6">
        <w:rPr>
          <w:rFonts w:asciiTheme="minorHAnsi" w:hAnsiTheme="minorHAnsi" w:cstheme="minorHAnsi"/>
          <w:b w:val="0"/>
          <w:color w:val="auto"/>
          <w:sz w:val="22"/>
          <w:szCs w:val="22"/>
        </w:rPr>
        <w:t>es</w:t>
      </w:r>
      <w:r w:rsidR="00A05C8F" w:rsidRPr="00E724E6">
        <w:rPr>
          <w:rFonts w:asciiTheme="minorHAnsi" w:hAnsiTheme="minorHAnsi" w:cstheme="minorHAnsi"/>
          <w:b w:val="0"/>
          <w:color w:val="auto"/>
          <w:sz w:val="22"/>
          <w:szCs w:val="22"/>
        </w:rPr>
        <w:t xml:space="preserve"> judicial officials to order CAM as a condition of pre-trial release</w:t>
      </w:r>
      <w:r w:rsidR="008E1C34">
        <w:rPr>
          <w:rFonts w:asciiTheme="minorHAnsi" w:hAnsiTheme="minorHAnsi" w:cstheme="minorHAnsi"/>
          <w:b w:val="0"/>
          <w:color w:val="auto"/>
          <w:sz w:val="22"/>
          <w:szCs w:val="22"/>
        </w:rPr>
        <w:t>, and allows</w:t>
      </w:r>
      <w:r w:rsidR="00A05C8F" w:rsidRPr="00E724E6">
        <w:rPr>
          <w:rFonts w:asciiTheme="minorHAnsi" w:hAnsiTheme="minorHAnsi" w:cstheme="minorHAnsi"/>
          <w:b w:val="0"/>
          <w:color w:val="auto"/>
          <w:sz w:val="22"/>
          <w:szCs w:val="22"/>
        </w:rPr>
        <w:t xml:space="preserve"> CAM results to be used as a mitigating factor in a DWI judicial hearing to verify abstinence.   </w:t>
      </w:r>
    </w:p>
    <w:p w:rsidR="00A05C8F" w:rsidRPr="007B1D8A" w:rsidRDefault="00A05C8F" w:rsidP="00D6512F">
      <w:pPr>
        <w:spacing w:after="0"/>
        <w:rPr>
          <w:rFonts w:asciiTheme="minorHAnsi" w:hAnsiTheme="minorHAnsi" w:cstheme="minorHAnsi"/>
          <w:szCs w:val="22"/>
        </w:rPr>
      </w:pPr>
    </w:p>
    <w:p w:rsidR="007B1D8A" w:rsidRPr="007B1D8A" w:rsidRDefault="008418F4" w:rsidP="00D6512F">
      <w:pPr>
        <w:autoSpaceDE w:val="0"/>
        <w:autoSpaceDN w:val="0"/>
        <w:adjustRightInd w:val="0"/>
        <w:spacing w:after="0"/>
        <w:rPr>
          <w:rFonts w:asciiTheme="minorHAnsi" w:hAnsiTheme="minorHAnsi" w:cstheme="minorHAnsi"/>
          <w:szCs w:val="22"/>
        </w:rPr>
      </w:pPr>
      <w:hyperlink r:id="rId91" w:history="1">
        <w:r w:rsidR="007B1D8A" w:rsidRPr="0054785C">
          <w:rPr>
            <w:rStyle w:val="Hyperlink"/>
            <w:rFonts w:asciiTheme="minorHAnsi" w:hAnsiTheme="minorHAnsi" w:cstheme="minorHAnsi"/>
            <w:b/>
            <w:szCs w:val="22"/>
          </w:rPr>
          <w:t>North Dakota SB2003</w:t>
        </w:r>
      </w:hyperlink>
      <w:r w:rsidR="007B1D8A" w:rsidRPr="007B1D8A">
        <w:rPr>
          <w:rFonts w:asciiTheme="minorHAnsi" w:hAnsiTheme="minorHAnsi" w:cstheme="minorHAnsi"/>
          <w:b/>
          <w:szCs w:val="22"/>
        </w:rPr>
        <w:t>:</w:t>
      </w:r>
      <w:r w:rsidR="007B1D8A" w:rsidRPr="007B1D8A">
        <w:rPr>
          <w:rFonts w:asciiTheme="minorHAnsi" w:hAnsiTheme="minorHAnsi" w:cstheme="minorHAnsi"/>
          <w:szCs w:val="22"/>
        </w:rPr>
        <w:t xml:space="preserve"> A</w:t>
      </w:r>
      <w:r w:rsidR="007B1D8A" w:rsidRPr="007B1D8A">
        <w:rPr>
          <w:rFonts w:asciiTheme="minorHAnsi" w:eastAsiaTheme="minorHAnsi" w:hAnsiTheme="minorHAnsi" w:cs="Helvetica"/>
          <w:szCs w:val="22"/>
        </w:rPr>
        <w:t>uthorize</w:t>
      </w:r>
      <w:r w:rsidR="008E1C34">
        <w:rPr>
          <w:rFonts w:asciiTheme="minorHAnsi" w:eastAsiaTheme="minorHAnsi" w:hAnsiTheme="minorHAnsi" w:cs="Helvetica"/>
          <w:szCs w:val="22"/>
        </w:rPr>
        <w:t>s</w:t>
      </w:r>
      <w:r w:rsidR="007B1D8A" w:rsidRPr="007B1D8A">
        <w:rPr>
          <w:rFonts w:asciiTheme="minorHAnsi" w:eastAsiaTheme="minorHAnsi" w:hAnsiTheme="minorHAnsi" w:cs="Helvetica"/>
          <w:szCs w:val="22"/>
        </w:rPr>
        <w:t xml:space="preserve"> the Attorney General to establish a 24/7 pilot program in one or more judicial districts of the state.</w:t>
      </w:r>
    </w:p>
    <w:p w:rsidR="007B1D8A" w:rsidRPr="007B1D8A" w:rsidRDefault="007B1D8A" w:rsidP="00D6512F">
      <w:pPr>
        <w:spacing w:after="0"/>
        <w:rPr>
          <w:rFonts w:asciiTheme="minorHAnsi" w:hAnsiTheme="minorHAnsi" w:cstheme="minorHAnsi"/>
          <w:szCs w:val="22"/>
        </w:rPr>
      </w:pPr>
    </w:p>
    <w:p w:rsidR="007B1D8A" w:rsidRDefault="008418F4" w:rsidP="00D6512F">
      <w:pPr>
        <w:pStyle w:val="Heading1"/>
        <w:spacing w:after="0"/>
        <w:rPr>
          <w:rFonts w:asciiTheme="minorHAnsi" w:hAnsiTheme="minorHAnsi" w:cstheme="minorHAnsi"/>
          <w:b w:val="0"/>
          <w:color w:val="auto"/>
          <w:sz w:val="22"/>
          <w:szCs w:val="22"/>
        </w:rPr>
      </w:pPr>
      <w:hyperlink r:id="rId92" w:history="1">
        <w:r w:rsidR="007B1D8A" w:rsidRPr="00F54F1A">
          <w:rPr>
            <w:rStyle w:val="Hyperlink"/>
            <w:rFonts w:asciiTheme="minorHAnsi" w:hAnsiTheme="minorHAnsi" w:cstheme="minorHAnsi"/>
            <w:sz w:val="22"/>
            <w:szCs w:val="22"/>
          </w:rPr>
          <w:t>South Dakota HB1072</w:t>
        </w:r>
      </w:hyperlink>
      <w:r w:rsidR="007B1D8A" w:rsidRPr="007B1D8A">
        <w:rPr>
          <w:rFonts w:asciiTheme="minorHAnsi" w:hAnsiTheme="minorHAnsi" w:cstheme="minorHAnsi"/>
          <w:color w:val="auto"/>
          <w:sz w:val="22"/>
          <w:szCs w:val="22"/>
        </w:rPr>
        <w:t>:</w:t>
      </w:r>
      <w:r w:rsidR="007B1D8A" w:rsidRPr="007B1D8A">
        <w:rPr>
          <w:rFonts w:asciiTheme="minorHAnsi" w:hAnsiTheme="minorHAnsi" w:cstheme="minorHAnsi"/>
          <w:b w:val="0"/>
          <w:color w:val="auto"/>
          <w:sz w:val="22"/>
          <w:szCs w:val="22"/>
        </w:rPr>
        <w:t xml:space="preserve"> Creates a statewide 24/7 </w:t>
      </w:r>
      <w:r w:rsidR="000D5BCF">
        <w:rPr>
          <w:rFonts w:asciiTheme="minorHAnsi" w:hAnsiTheme="minorHAnsi" w:cstheme="minorHAnsi"/>
          <w:b w:val="0"/>
          <w:color w:val="auto"/>
          <w:sz w:val="22"/>
          <w:szCs w:val="22"/>
        </w:rPr>
        <w:t>S</w:t>
      </w:r>
      <w:r w:rsidR="007B1D8A" w:rsidRPr="007B1D8A">
        <w:rPr>
          <w:rFonts w:asciiTheme="minorHAnsi" w:hAnsiTheme="minorHAnsi" w:cstheme="minorHAnsi"/>
          <w:b w:val="0"/>
          <w:color w:val="auto"/>
          <w:sz w:val="22"/>
          <w:szCs w:val="22"/>
        </w:rPr>
        <w:t xml:space="preserve">obriety </w:t>
      </w:r>
      <w:r w:rsidR="000D5BCF">
        <w:rPr>
          <w:rFonts w:asciiTheme="minorHAnsi" w:hAnsiTheme="minorHAnsi" w:cstheme="minorHAnsi"/>
          <w:b w:val="0"/>
          <w:color w:val="auto"/>
          <w:sz w:val="22"/>
          <w:szCs w:val="22"/>
        </w:rPr>
        <w:t>P</w:t>
      </w:r>
      <w:r w:rsidR="007B1D8A" w:rsidRPr="007B1D8A">
        <w:rPr>
          <w:rFonts w:asciiTheme="minorHAnsi" w:hAnsiTheme="minorHAnsi" w:cstheme="minorHAnsi"/>
          <w:b w:val="0"/>
          <w:color w:val="auto"/>
          <w:sz w:val="22"/>
          <w:szCs w:val="22"/>
        </w:rPr>
        <w:t xml:space="preserve">rogram, establishes the 24/7 </w:t>
      </w:r>
      <w:r w:rsidR="000D5BCF">
        <w:rPr>
          <w:rFonts w:asciiTheme="minorHAnsi" w:hAnsiTheme="minorHAnsi" w:cstheme="minorHAnsi"/>
          <w:b w:val="0"/>
          <w:color w:val="auto"/>
          <w:sz w:val="22"/>
          <w:szCs w:val="22"/>
        </w:rPr>
        <w:t>S</w:t>
      </w:r>
      <w:r w:rsidR="007B1D8A" w:rsidRPr="007B1D8A">
        <w:rPr>
          <w:rFonts w:asciiTheme="minorHAnsi" w:hAnsiTheme="minorHAnsi" w:cstheme="minorHAnsi"/>
          <w:b w:val="0"/>
          <w:color w:val="auto"/>
          <w:sz w:val="22"/>
          <w:szCs w:val="22"/>
        </w:rPr>
        <w:t xml:space="preserve">obriety </w:t>
      </w:r>
      <w:r w:rsidR="000D5BCF">
        <w:rPr>
          <w:rFonts w:asciiTheme="minorHAnsi" w:hAnsiTheme="minorHAnsi" w:cstheme="minorHAnsi"/>
          <w:b w:val="0"/>
          <w:color w:val="auto"/>
          <w:sz w:val="22"/>
          <w:szCs w:val="22"/>
        </w:rPr>
        <w:t>F</w:t>
      </w:r>
      <w:r w:rsidR="007B1D8A" w:rsidRPr="007B1D8A">
        <w:rPr>
          <w:rFonts w:asciiTheme="minorHAnsi" w:hAnsiTheme="minorHAnsi" w:cstheme="minorHAnsi"/>
          <w:b w:val="0"/>
          <w:color w:val="auto"/>
          <w:sz w:val="22"/>
          <w:szCs w:val="22"/>
        </w:rPr>
        <w:t>und,</w:t>
      </w:r>
      <w:r w:rsidR="007B1D8A" w:rsidRPr="00E1029F">
        <w:rPr>
          <w:rFonts w:asciiTheme="minorHAnsi" w:hAnsiTheme="minorHAnsi" w:cstheme="minorHAnsi"/>
          <w:b w:val="0"/>
          <w:color w:val="auto"/>
          <w:sz w:val="22"/>
          <w:szCs w:val="22"/>
        </w:rPr>
        <w:t xml:space="preserve"> and makes an appropriation therefor.</w:t>
      </w:r>
    </w:p>
    <w:p w:rsidR="00301644" w:rsidRPr="00301644" w:rsidRDefault="00301644" w:rsidP="00D6512F">
      <w:pPr>
        <w:spacing w:after="0"/>
      </w:pPr>
    </w:p>
    <w:p w:rsidR="00A05C8F" w:rsidRPr="00BE121F" w:rsidRDefault="00A05C8F" w:rsidP="00D6512F">
      <w:pPr>
        <w:pStyle w:val="Heading1"/>
        <w:spacing w:after="0"/>
        <w:rPr>
          <w:rFonts w:asciiTheme="minorHAnsi" w:hAnsiTheme="minorHAnsi" w:cstheme="minorHAnsi"/>
          <w:b w:val="0"/>
          <w:color w:val="auto"/>
          <w:sz w:val="22"/>
          <w:szCs w:val="22"/>
        </w:rPr>
      </w:pPr>
      <w:r w:rsidRPr="00DC3FDA">
        <w:rPr>
          <w:rFonts w:asciiTheme="minorHAnsi" w:hAnsiTheme="minorHAnsi" w:cstheme="minorHAnsi"/>
          <w:color w:val="auto"/>
          <w:sz w:val="22"/>
          <w:szCs w:val="22"/>
        </w:rPr>
        <w:t>Vermont H859</w:t>
      </w:r>
      <w:r w:rsidR="00E724E6" w:rsidRPr="00DC3FDA">
        <w:rPr>
          <w:rFonts w:asciiTheme="minorHAnsi" w:hAnsiTheme="minorHAnsi" w:cstheme="minorHAnsi"/>
          <w:color w:val="auto"/>
          <w:sz w:val="22"/>
          <w:szCs w:val="22"/>
        </w:rPr>
        <w:t>:</w:t>
      </w:r>
      <w:r w:rsidR="00E724E6">
        <w:rPr>
          <w:rFonts w:asciiTheme="minorHAnsi" w:hAnsiTheme="minorHAnsi" w:cstheme="minorHAnsi"/>
          <w:b w:val="0"/>
          <w:color w:val="auto"/>
          <w:sz w:val="22"/>
          <w:szCs w:val="22"/>
        </w:rPr>
        <w:t xml:space="preserve"> </w:t>
      </w:r>
      <w:r w:rsidR="00BE121F">
        <w:rPr>
          <w:rFonts w:asciiTheme="minorHAnsi" w:hAnsiTheme="minorHAnsi" w:cstheme="minorHAnsi"/>
          <w:b w:val="0"/>
          <w:color w:val="auto"/>
          <w:sz w:val="22"/>
          <w:szCs w:val="22"/>
        </w:rPr>
        <w:t xml:space="preserve">Authorizes the use of </w:t>
      </w:r>
      <w:r w:rsidR="008E1C34">
        <w:rPr>
          <w:rFonts w:asciiTheme="minorHAnsi" w:hAnsiTheme="minorHAnsi" w:cstheme="minorHAnsi"/>
          <w:b w:val="0"/>
          <w:color w:val="auto"/>
          <w:sz w:val="22"/>
          <w:szCs w:val="22"/>
        </w:rPr>
        <w:t>CAM</w:t>
      </w:r>
      <w:r w:rsidRPr="00BE121F">
        <w:rPr>
          <w:rFonts w:asciiTheme="minorHAnsi" w:hAnsiTheme="minorHAnsi" w:cstheme="minorHAnsi"/>
          <w:b w:val="0"/>
          <w:color w:val="auto"/>
          <w:sz w:val="22"/>
          <w:szCs w:val="22"/>
        </w:rPr>
        <w:t xml:space="preserve"> for such purposes as discouraging persons whose license have been suspended for DUI from operating motor vehicles on Vermont highways.  </w:t>
      </w:r>
    </w:p>
    <w:p w:rsidR="00A05C8F" w:rsidRDefault="00A05C8F" w:rsidP="00D6512F">
      <w:pPr>
        <w:pStyle w:val="Heading1"/>
        <w:spacing w:after="0"/>
        <w:rPr>
          <w:rFonts w:asciiTheme="minorHAnsi" w:hAnsiTheme="minorHAnsi" w:cstheme="minorHAnsi"/>
          <w:b w:val="0"/>
          <w:color w:val="auto"/>
          <w:sz w:val="22"/>
          <w:szCs w:val="22"/>
        </w:rPr>
      </w:pPr>
    </w:p>
    <w:p w:rsidR="00301644" w:rsidRDefault="00301644" w:rsidP="00D6512F">
      <w:pPr>
        <w:pStyle w:val="Heading1"/>
        <w:spacing w:after="0"/>
        <w:rPr>
          <w:rFonts w:asciiTheme="minorHAnsi" w:hAnsiTheme="minorHAnsi" w:cstheme="minorHAnsi"/>
          <w:color w:val="auto"/>
          <w:sz w:val="28"/>
          <w:szCs w:val="22"/>
        </w:rPr>
      </w:pPr>
    </w:p>
    <w:p w:rsidR="00E724E6" w:rsidRPr="006D2F30" w:rsidRDefault="00A05C8F" w:rsidP="00D6512F">
      <w:pPr>
        <w:pStyle w:val="Heading1"/>
        <w:spacing w:after="0"/>
        <w:rPr>
          <w:rFonts w:asciiTheme="minorHAnsi" w:hAnsiTheme="minorHAnsi" w:cstheme="minorHAnsi"/>
          <w:color w:val="auto"/>
          <w:spacing w:val="40"/>
          <w:w w:val="150"/>
          <w:sz w:val="28"/>
          <w:szCs w:val="22"/>
        </w:rPr>
      </w:pPr>
      <w:r w:rsidRPr="006D2F30">
        <w:rPr>
          <w:rFonts w:asciiTheme="minorHAnsi" w:hAnsiTheme="minorHAnsi" w:cstheme="minorHAnsi"/>
          <w:color w:val="auto"/>
          <w:spacing w:val="40"/>
          <w:w w:val="150"/>
          <w:sz w:val="28"/>
          <w:szCs w:val="22"/>
        </w:rPr>
        <w:t xml:space="preserve">2006 </w:t>
      </w:r>
    </w:p>
    <w:p w:rsidR="00A05C8F" w:rsidRPr="00BE121F" w:rsidRDefault="008418F4" w:rsidP="00D6512F">
      <w:pPr>
        <w:pStyle w:val="Heading1"/>
        <w:spacing w:after="0"/>
        <w:rPr>
          <w:rFonts w:asciiTheme="minorHAnsi" w:hAnsiTheme="minorHAnsi" w:cstheme="minorHAnsi"/>
          <w:b w:val="0"/>
          <w:color w:val="auto"/>
          <w:sz w:val="22"/>
          <w:szCs w:val="22"/>
        </w:rPr>
      </w:pPr>
      <w:hyperlink r:id="rId93" w:history="1">
        <w:r w:rsidR="00A05C8F" w:rsidRPr="00506B33">
          <w:rPr>
            <w:rStyle w:val="Hyperlink"/>
            <w:rFonts w:asciiTheme="minorHAnsi" w:hAnsiTheme="minorHAnsi" w:cstheme="minorHAnsi"/>
            <w:sz w:val="22"/>
            <w:szCs w:val="22"/>
          </w:rPr>
          <w:t>Nebraska LB925</w:t>
        </w:r>
      </w:hyperlink>
      <w:r w:rsidR="00E724E6" w:rsidRPr="00DC3FDA">
        <w:rPr>
          <w:rFonts w:asciiTheme="minorHAnsi" w:hAnsiTheme="minorHAnsi" w:cstheme="minorHAnsi"/>
          <w:color w:val="auto"/>
          <w:sz w:val="22"/>
          <w:szCs w:val="22"/>
        </w:rPr>
        <w:t>:</w:t>
      </w:r>
      <w:r w:rsidR="00E724E6">
        <w:rPr>
          <w:rFonts w:asciiTheme="minorHAnsi" w:hAnsiTheme="minorHAnsi" w:cstheme="minorHAnsi"/>
          <w:b w:val="0"/>
          <w:color w:val="auto"/>
          <w:sz w:val="22"/>
          <w:szCs w:val="22"/>
        </w:rPr>
        <w:t xml:space="preserve"> </w:t>
      </w:r>
      <w:r w:rsidR="00BE121F">
        <w:rPr>
          <w:rFonts w:asciiTheme="minorHAnsi" w:hAnsiTheme="minorHAnsi" w:cstheme="minorHAnsi"/>
          <w:b w:val="0"/>
          <w:color w:val="auto"/>
          <w:sz w:val="22"/>
          <w:szCs w:val="22"/>
        </w:rPr>
        <w:t xml:space="preserve">Relates to motor vehicle homicide and </w:t>
      </w:r>
      <w:r w:rsidR="00A05C8F" w:rsidRPr="00BE121F">
        <w:rPr>
          <w:rFonts w:asciiTheme="minorHAnsi" w:hAnsiTheme="minorHAnsi" w:cstheme="minorHAnsi"/>
          <w:b w:val="0"/>
          <w:color w:val="auto"/>
          <w:sz w:val="22"/>
          <w:szCs w:val="22"/>
        </w:rPr>
        <w:t xml:space="preserve">driving under the influence, </w:t>
      </w:r>
      <w:r w:rsidR="00BE121F">
        <w:rPr>
          <w:rFonts w:asciiTheme="minorHAnsi" w:hAnsiTheme="minorHAnsi" w:cstheme="minorHAnsi"/>
          <w:b w:val="0"/>
          <w:color w:val="auto"/>
          <w:sz w:val="22"/>
          <w:szCs w:val="22"/>
        </w:rPr>
        <w:t xml:space="preserve">and </w:t>
      </w:r>
      <w:r w:rsidR="00A05C8F" w:rsidRPr="00BE121F">
        <w:rPr>
          <w:rFonts w:asciiTheme="minorHAnsi" w:hAnsiTheme="minorHAnsi" w:cstheme="minorHAnsi"/>
          <w:b w:val="0"/>
          <w:color w:val="auto"/>
          <w:sz w:val="22"/>
          <w:szCs w:val="22"/>
        </w:rPr>
        <w:t>provide</w:t>
      </w:r>
      <w:r w:rsidR="00BE121F">
        <w:rPr>
          <w:rFonts w:asciiTheme="minorHAnsi" w:hAnsiTheme="minorHAnsi" w:cstheme="minorHAnsi"/>
          <w:b w:val="0"/>
          <w:color w:val="auto"/>
          <w:sz w:val="22"/>
          <w:szCs w:val="22"/>
        </w:rPr>
        <w:t>s</w:t>
      </w:r>
      <w:r w:rsidR="00A05C8F" w:rsidRPr="00BE121F">
        <w:rPr>
          <w:rFonts w:asciiTheme="minorHAnsi" w:hAnsiTheme="minorHAnsi" w:cstheme="minorHAnsi"/>
          <w:b w:val="0"/>
          <w:color w:val="auto"/>
          <w:sz w:val="22"/>
          <w:szCs w:val="22"/>
        </w:rPr>
        <w:t xml:space="preserve"> for the use of </w:t>
      </w:r>
      <w:r w:rsidR="00A325EA">
        <w:rPr>
          <w:rFonts w:asciiTheme="minorHAnsi" w:hAnsiTheme="minorHAnsi" w:cstheme="minorHAnsi"/>
          <w:b w:val="0"/>
          <w:color w:val="auto"/>
          <w:sz w:val="22"/>
          <w:szCs w:val="22"/>
        </w:rPr>
        <w:t>CAM</w:t>
      </w:r>
      <w:r w:rsidR="00A05C8F" w:rsidRPr="00BE121F">
        <w:rPr>
          <w:rFonts w:asciiTheme="minorHAnsi" w:hAnsiTheme="minorHAnsi" w:cstheme="minorHAnsi"/>
          <w:b w:val="0"/>
          <w:color w:val="auto"/>
          <w:sz w:val="22"/>
          <w:szCs w:val="22"/>
        </w:rPr>
        <w:t xml:space="preserve"> devices. </w:t>
      </w:r>
    </w:p>
    <w:p w:rsidR="00A05C8F" w:rsidRDefault="00A05C8F" w:rsidP="00D6512F">
      <w:pPr>
        <w:spacing w:after="0"/>
        <w:rPr>
          <w:rFonts w:asciiTheme="minorHAnsi" w:hAnsiTheme="minorHAnsi" w:cstheme="minorHAnsi"/>
          <w:szCs w:val="22"/>
        </w:rPr>
      </w:pPr>
    </w:p>
    <w:p w:rsidR="004C2AB0" w:rsidRPr="004C2AB0" w:rsidRDefault="004C2AB0" w:rsidP="00D6512F">
      <w:pPr>
        <w:pStyle w:val="Heading1"/>
        <w:spacing w:after="0"/>
        <w:rPr>
          <w:rFonts w:asciiTheme="minorHAnsi" w:hAnsiTheme="minorHAnsi" w:cstheme="minorHAnsi"/>
          <w:b w:val="0"/>
          <w:color w:val="auto"/>
          <w:sz w:val="22"/>
          <w:szCs w:val="22"/>
        </w:rPr>
      </w:pPr>
      <w:r w:rsidRPr="004C2AB0">
        <w:rPr>
          <w:rFonts w:asciiTheme="minorHAnsi" w:hAnsiTheme="minorHAnsi" w:cstheme="minorHAnsi"/>
          <w:color w:val="auto"/>
          <w:sz w:val="22"/>
          <w:szCs w:val="22"/>
        </w:rPr>
        <w:lastRenderedPageBreak/>
        <w:t>New York R</w:t>
      </w:r>
      <w:r>
        <w:rPr>
          <w:rFonts w:asciiTheme="minorHAnsi" w:hAnsiTheme="minorHAnsi" w:cstheme="minorHAnsi"/>
          <w:color w:val="auto"/>
          <w:sz w:val="22"/>
          <w:szCs w:val="22"/>
        </w:rPr>
        <w:t>N</w:t>
      </w:r>
      <w:r w:rsidRPr="004C2AB0">
        <w:rPr>
          <w:rFonts w:asciiTheme="minorHAnsi" w:hAnsiTheme="minorHAnsi" w:cstheme="minorHAnsi"/>
          <w:color w:val="auto"/>
          <w:sz w:val="22"/>
          <w:szCs w:val="22"/>
        </w:rPr>
        <w:t xml:space="preserve">185-2006: </w:t>
      </w:r>
      <w:r w:rsidRPr="004C2AB0">
        <w:rPr>
          <w:rFonts w:asciiTheme="minorHAnsi" w:hAnsiTheme="minorHAnsi" w:cstheme="minorHAnsi"/>
          <w:b w:val="0"/>
          <w:color w:val="auto"/>
          <w:sz w:val="22"/>
          <w:szCs w:val="22"/>
        </w:rPr>
        <w:t xml:space="preserve">This legislation seeks funding </w:t>
      </w:r>
      <w:r>
        <w:rPr>
          <w:rFonts w:asciiTheme="minorHAnsi" w:hAnsiTheme="minorHAnsi" w:cstheme="minorHAnsi"/>
          <w:b w:val="0"/>
          <w:color w:val="auto"/>
          <w:sz w:val="22"/>
          <w:szCs w:val="22"/>
        </w:rPr>
        <w:t>to support</w:t>
      </w:r>
      <w:r w:rsidRPr="004C2AB0">
        <w:rPr>
          <w:rFonts w:asciiTheme="minorHAnsi" w:hAnsiTheme="minorHAnsi" w:cstheme="minorHAnsi"/>
          <w:b w:val="0"/>
          <w:color w:val="auto"/>
          <w:sz w:val="22"/>
          <w:szCs w:val="22"/>
        </w:rPr>
        <w:t xml:space="preserve"> both acquisition of the SCRAM equipment and salaries for staff </w:t>
      </w:r>
      <w:r>
        <w:rPr>
          <w:rFonts w:asciiTheme="minorHAnsi" w:hAnsiTheme="minorHAnsi" w:cstheme="minorHAnsi"/>
          <w:b w:val="0"/>
          <w:color w:val="auto"/>
          <w:sz w:val="22"/>
          <w:szCs w:val="22"/>
        </w:rPr>
        <w:t>per RN</w:t>
      </w:r>
      <w:r w:rsidRPr="004C2AB0">
        <w:rPr>
          <w:rFonts w:asciiTheme="minorHAnsi" w:hAnsiTheme="minorHAnsi" w:cstheme="minorHAnsi"/>
          <w:b w:val="0"/>
          <w:color w:val="auto"/>
          <w:sz w:val="22"/>
          <w:szCs w:val="22"/>
        </w:rPr>
        <w:t xml:space="preserve">1930-2005. </w:t>
      </w:r>
    </w:p>
    <w:p w:rsidR="004C2AB0" w:rsidRDefault="004C2AB0" w:rsidP="00D6512F">
      <w:pPr>
        <w:spacing w:after="0"/>
        <w:rPr>
          <w:rFonts w:asciiTheme="minorHAnsi" w:hAnsiTheme="minorHAnsi" w:cstheme="minorHAnsi"/>
          <w:szCs w:val="22"/>
        </w:rPr>
      </w:pPr>
    </w:p>
    <w:p w:rsidR="00301644" w:rsidRPr="00E724E6" w:rsidRDefault="00301644" w:rsidP="00D6512F">
      <w:pPr>
        <w:spacing w:after="0"/>
        <w:rPr>
          <w:rFonts w:asciiTheme="minorHAnsi" w:hAnsiTheme="minorHAnsi" w:cstheme="minorHAnsi"/>
          <w:szCs w:val="22"/>
        </w:rPr>
      </w:pPr>
    </w:p>
    <w:p w:rsidR="00E724E6" w:rsidRPr="006D2F30" w:rsidRDefault="00A05C8F" w:rsidP="00D6512F">
      <w:pPr>
        <w:pStyle w:val="Heading1"/>
        <w:spacing w:after="0"/>
        <w:rPr>
          <w:rFonts w:asciiTheme="minorHAnsi" w:hAnsiTheme="minorHAnsi" w:cstheme="minorHAnsi"/>
          <w:color w:val="auto"/>
          <w:spacing w:val="40"/>
          <w:w w:val="150"/>
          <w:sz w:val="28"/>
          <w:szCs w:val="22"/>
        </w:rPr>
      </w:pPr>
      <w:r w:rsidRPr="006D2F30">
        <w:rPr>
          <w:rFonts w:asciiTheme="minorHAnsi" w:hAnsiTheme="minorHAnsi" w:cstheme="minorHAnsi"/>
          <w:color w:val="auto"/>
          <w:spacing w:val="40"/>
          <w:w w:val="150"/>
          <w:sz w:val="28"/>
          <w:szCs w:val="22"/>
        </w:rPr>
        <w:t xml:space="preserve">2005 </w:t>
      </w:r>
    </w:p>
    <w:p w:rsidR="00A05C8F" w:rsidRPr="00E724E6" w:rsidRDefault="008418F4" w:rsidP="00D6512F">
      <w:pPr>
        <w:pStyle w:val="Heading1"/>
        <w:spacing w:after="0"/>
        <w:rPr>
          <w:rFonts w:asciiTheme="minorHAnsi" w:hAnsiTheme="minorHAnsi" w:cstheme="minorHAnsi"/>
          <w:b w:val="0"/>
          <w:color w:val="auto"/>
          <w:sz w:val="22"/>
          <w:szCs w:val="22"/>
        </w:rPr>
      </w:pPr>
      <w:hyperlink r:id="rId94" w:history="1">
        <w:r w:rsidR="00A05C8F" w:rsidRPr="00506B33">
          <w:rPr>
            <w:rStyle w:val="Hyperlink"/>
            <w:rFonts w:asciiTheme="minorHAnsi" w:hAnsiTheme="minorHAnsi" w:cstheme="minorHAnsi"/>
            <w:sz w:val="22"/>
            <w:szCs w:val="22"/>
          </w:rPr>
          <w:t>Delaware HB86</w:t>
        </w:r>
      </w:hyperlink>
      <w:r w:rsidR="00E724E6" w:rsidRPr="00DC3FDA">
        <w:rPr>
          <w:rFonts w:asciiTheme="minorHAnsi" w:hAnsiTheme="minorHAnsi" w:cstheme="minorHAnsi"/>
          <w:color w:val="auto"/>
          <w:sz w:val="22"/>
          <w:szCs w:val="22"/>
        </w:rPr>
        <w:t>:</w:t>
      </w:r>
      <w:r w:rsidR="00E724E6">
        <w:rPr>
          <w:rFonts w:asciiTheme="minorHAnsi" w:hAnsiTheme="minorHAnsi" w:cstheme="minorHAnsi"/>
          <w:b w:val="0"/>
          <w:color w:val="auto"/>
          <w:sz w:val="22"/>
          <w:szCs w:val="22"/>
        </w:rPr>
        <w:t xml:space="preserve"> C</w:t>
      </w:r>
      <w:r w:rsidR="00A05C8F" w:rsidRPr="00E724E6">
        <w:rPr>
          <w:rFonts w:asciiTheme="minorHAnsi" w:hAnsiTheme="minorHAnsi" w:cstheme="minorHAnsi"/>
          <w:b w:val="0"/>
          <w:color w:val="auto"/>
          <w:sz w:val="22"/>
          <w:szCs w:val="22"/>
        </w:rPr>
        <w:t xml:space="preserve">reates a Remote Alcohol Monitoring Pilot Program to test the effectiveness of newly available remote monitoring technology. </w:t>
      </w:r>
    </w:p>
    <w:p w:rsidR="00A05C8F" w:rsidRDefault="00A05C8F" w:rsidP="00D6512F">
      <w:pPr>
        <w:spacing w:after="0"/>
        <w:rPr>
          <w:rFonts w:asciiTheme="minorHAnsi" w:hAnsiTheme="minorHAnsi" w:cstheme="minorHAnsi"/>
          <w:szCs w:val="22"/>
        </w:rPr>
      </w:pPr>
    </w:p>
    <w:p w:rsidR="004C530E" w:rsidRPr="004C530E" w:rsidRDefault="008418F4" w:rsidP="00D6512F">
      <w:pPr>
        <w:pStyle w:val="Heading1"/>
        <w:spacing w:after="0"/>
        <w:rPr>
          <w:rFonts w:asciiTheme="minorHAnsi" w:hAnsiTheme="minorHAnsi" w:cstheme="minorHAnsi"/>
          <w:b w:val="0"/>
          <w:color w:val="auto"/>
          <w:sz w:val="22"/>
          <w:szCs w:val="22"/>
        </w:rPr>
      </w:pPr>
      <w:hyperlink r:id="rId95" w:history="1">
        <w:r w:rsidR="004C530E" w:rsidRPr="00643ECC">
          <w:rPr>
            <w:rStyle w:val="Hyperlink"/>
            <w:rFonts w:asciiTheme="minorHAnsi" w:hAnsiTheme="minorHAnsi" w:cstheme="minorHAnsi"/>
            <w:sz w:val="22"/>
            <w:szCs w:val="22"/>
          </w:rPr>
          <w:t>Ohio HB66</w:t>
        </w:r>
      </w:hyperlink>
      <w:r w:rsidR="004C530E">
        <w:rPr>
          <w:rFonts w:asciiTheme="minorHAnsi" w:hAnsiTheme="minorHAnsi" w:cstheme="minorHAnsi"/>
          <w:color w:val="auto"/>
          <w:sz w:val="22"/>
          <w:szCs w:val="22"/>
        </w:rPr>
        <w:t>:</w:t>
      </w:r>
      <w:r w:rsidR="004C530E" w:rsidRPr="004C530E">
        <w:rPr>
          <w:rFonts w:asciiTheme="minorHAnsi" w:hAnsiTheme="minorHAnsi" w:cstheme="minorHAnsi"/>
          <w:color w:val="auto"/>
          <w:sz w:val="22"/>
          <w:szCs w:val="22"/>
        </w:rPr>
        <w:t xml:space="preserve"> </w:t>
      </w:r>
      <w:r w:rsidR="008E1C34">
        <w:rPr>
          <w:rFonts w:asciiTheme="minorHAnsi" w:hAnsiTheme="minorHAnsi" w:cstheme="minorHAnsi"/>
          <w:b w:val="0"/>
          <w:color w:val="auto"/>
          <w:sz w:val="22"/>
          <w:szCs w:val="22"/>
        </w:rPr>
        <w:t>A</w:t>
      </w:r>
      <w:r w:rsidR="004C530E">
        <w:rPr>
          <w:rFonts w:asciiTheme="minorHAnsi" w:hAnsiTheme="minorHAnsi" w:cstheme="minorHAnsi"/>
          <w:b w:val="0"/>
          <w:color w:val="auto"/>
          <w:sz w:val="22"/>
          <w:szCs w:val="22"/>
        </w:rPr>
        <w:t>llows</w:t>
      </w:r>
      <w:r w:rsidR="004C530E" w:rsidRPr="004C530E">
        <w:rPr>
          <w:rFonts w:asciiTheme="minorHAnsi" w:hAnsiTheme="minorHAnsi" w:cstheme="minorHAnsi"/>
          <w:b w:val="0"/>
          <w:color w:val="auto"/>
          <w:sz w:val="22"/>
          <w:szCs w:val="22"/>
        </w:rPr>
        <w:t xml:space="preserve"> use of money from the state’s indigent </w:t>
      </w:r>
      <w:proofErr w:type="gramStart"/>
      <w:r w:rsidR="004C530E" w:rsidRPr="004C530E">
        <w:rPr>
          <w:rFonts w:asciiTheme="minorHAnsi" w:hAnsiTheme="minorHAnsi" w:cstheme="minorHAnsi"/>
          <w:b w:val="0"/>
          <w:color w:val="auto"/>
          <w:sz w:val="22"/>
          <w:szCs w:val="22"/>
        </w:rPr>
        <w:t>drivers</w:t>
      </w:r>
      <w:proofErr w:type="gramEnd"/>
      <w:r w:rsidR="004C530E" w:rsidRPr="004C530E">
        <w:rPr>
          <w:rFonts w:asciiTheme="minorHAnsi" w:hAnsiTheme="minorHAnsi" w:cstheme="minorHAnsi"/>
          <w:b w:val="0"/>
          <w:color w:val="auto"/>
          <w:sz w:val="22"/>
          <w:szCs w:val="22"/>
        </w:rPr>
        <w:t xml:space="preserve"> alcohol treatment fund to “pay for the cost of the continued use of an electronic </w:t>
      </w:r>
      <w:r w:rsidR="00A325EA">
        <w:rPr>
          <w:rFonts w:asciiTheme="minorHAnsi" w:hAnsiTheme="minorHAnsi" w:cstheme="minorHAnsi"/>
          <w:b w:val="0"/>
          <w:color w:val="auto"/>
          <w:sz w:val="22"/>
          <w:szCs w:val="22"/>
        </w:rPr>
        <w:t>CAM</w:t>
      </w:r>
      <w:r w:rsidR="004C530E" w:rsidRPr="004C530E">
        <w:rPr>
          <w:rFonts w:asciiTheme="minorHAnsi" w:hAnsiTheme="minorHAnsi" w:cstheme="minorHAnsi"/>
          <w:b w:val="0"/>
          <w:color w:val="auto"/>
          <w:sz w:val="22"/>
          <w:szCs w:val="22"/>
        </w:rPr>
        <w:t xml:space="preserve"> device.”</w:t>
      </w:r>
    </w:p>
    <w:p w:rsidR="004C530E" w:rsidRPr="004C2AB0" w:rsidRDefault="004C530E" w:rsidP="00D6512F">
      <w:pPr>
        <w:pStyle w:val="Heading1"/>
        <w:spacing w:after="0"/>
        <w:rPr>
          <w:rFonts w:asciiTheme="minorHAnsi" w:hAnsiTheme="minorHAnsi" w:cstheme="minorHAnsi"/>
          <w:color w:val="auto"/>
          <w:sz w:val="22"/>
          <w:szCs w:val="22"/>
        </w:rPr>
      </w:pPr>
    </w:p>
    <w:p w:rsidR="004C2AB0" w:rsidRPr="004C2AB0" w:rsidRDefault="004C2AB0" w:rsidP="00D6512F">
      <w:pPr>
        <w:pStyle w:val="Heading1"/>
        <w:spacing w:after="0"/>
        <w:rPr>
          <w:rFonts w:asciiTheme="minorHAnsi" w:hAnsiTheme="minorHAnsi" w:cstheme="minorHAnsi"/>
          <w:color w:val="auto"/>
          <w:sz w:val="22"/>
          <w:szCs w:val="22"/>
        </w:rPr>
      </w:pPr>
      <w:r w:rsidRPr="004C2AB0">
        <w:rPr>
          <w:rFonts w:asciiTheme="minorHAnsi" w:hAnsiTheme="minorHAnsi" w:cstheme="minorHAnsi"/>
          <w:color w:val="auto"/>
          <w:sz w:val="22"/>
          <w:szCs w:val="22"/>
        </w:rPr>
        <w:t>New York R</w:t>
      </w:r>
      <w:r>
        <w:rPr>
          <w:rFonts w:asciiTheme="minorHAnsi" w:hAnsiTheme="minorHAnsi" w:cstheme="minorHAnsi"/>
          <w:color w:val="auto"/>
          <w:sz w:val="22"/>
          <w:szCs w:val="22"/>
        </w:rPr>
        <w:t>N</w:t>
      </w:r>
      <w:r w:rsidRPr="004C2AB0">
        <w:rPr>
          <w:rFonts w:asciiTheme="minorHAnsi" w:hAnsiTheme="minorHAnsi" w:cstheme="minorHAnsi"/>
          <w:color w:val="auto"/>
          <w:sz w:val="22"/>
          <w:szCs w:val="22"/>
        </w:rPr>
        <w:t xml:space="preserve">1930-2005: </w:t>
      </w:r>
      <w:r w:rsidRPr="004C2AB0">
        <w:rPr>
          <w:rFonts w:asciiTheme="minorHAnsi" w:hAnsiTheme="minorHAnsi" w:cstheme="minorHAnsi"/>
          <w:b w:val="0"/>
          <w:color w:val="auto"/>
          <w:sz w:val="22"/>
          <w:szCs w:val="22"/>
        </w:rPr>
        <w:t xml:space="preserve">Requests approval for a </w:t>
      </w:r>
      <w:r>
        <w:rPr>
          <w:rFonts w:asciiTheme="minorHAnsi" w:hAnsiTheme="minorHAnsi" w:cstheme="minorHAnsi"/>
          <w:b w:val="0"/>
          <w:color w:val="auto"/>
          <w:sz w:val="22"/>
          <w:szCs w:val="22"/>
        </w:rPr>
        <w:t>p</w:t>
      </w:r>
      <w:r w:rsidRPr="004C2AB0">
        <w:rPr>
          <w:rFonts w:asciiTheme="minorHAnsi" w:hAnsiTheme="minorHAnsi" w:cstheme="minorHAnsi"/>
          <w:b w:val="0"/>
          <w:color w:val="auto"/>
          <w:sz w:val="22"/>
          <w:szCs w:val="22"/>
        </w:rPr>
        <w:t xml:space="preserve">ilot </w:t>
      </w:r>
      <w:r>
        <w:rPr>
          <w:rFonts w:asciiTheme="minorHAnsi" w:hAnsiTheme="minorHAnsi" w:cstheme="minorHAnsi"/>
          <w:b w:val="0"/>
          <w:color w:val="auto"/>
          <w:sz w:val="22"/>
          <w:szCs w:val="22"/>
        </w:rPr>
        <w:t>p</w:t>
      </w:r>
      <w:r w:rsidRPr="004C2AB0">
        <w:rPr>
          <w:rFonts w:asciiTheme="minorHAnsi" w:hAnsiTheme="minorHAnsi" w:cstheme="minorHAnsi"/>
          <w:b w:val="0"/>
          <w:color w:val="auto"/>
          <w:sz w:val="22"/>
          <w:szCs w:val="22"/>
        </w:rPr>
        <w:t>rogram that would evaluate the use of SCRAM</w:t>
      </w:r>
      <w:r>
        <w:rPr>
          <w:rFonts w:asciiTheme="minorHAnsi" w:hAnsiTheme="minorHAnsi" w:cstheme="minorHAnsi"/>
          <w:b w:val="0"/>
          <w:color w:val="auto"/>
          <w:sz w:val="22"/>
          <w:szCs w:val="22"/>
        </w:rPr>
        <w:t>.</w:t>
      </w:r>
      <w:r w:rsidRPr="004C2AB0">
        <w:rPr>
          <w:rFonts w:asciiTheme="minorHAnsi" w:hAnsiTheme="minorHAnsi" w:cstheme="minorHAnsi"/>
          <w:color w:val="auto"/>
          <w:sz w:val="22"/>
          <w:szCs w:val="22"/>
        </w:rPr>
        <w:t xml:space="preserve"> </w:t>
      </w:r>
    </w:p>
    <w:p w:rsidR="004C2AB0" w:rsidRPr="004C2AB0" w:rsidRDefault="004C2AB0" w:rsidP="00D6512F">
      <w:pPr>
        <w:pStyle w:val="Heading1"/>
        <w:spacing w:after="0"/>
        <w:rPr>
          <w:rFonts w:asciiTheme="minorHAnsi" w:hAnsiTheme="minorHAnsi" w:cstheme="minorHAnsi"/>
          <w:color w:val="auto"/>
          <w:sz w:val="22"/>
          <w:szCs w:val="22"/>
        </w:rPr>
      </w:pPr>
    </w:p>
    <w:p w:rsidR="00301644" w:rsidRPr="004C530E" w:rsidRDefault="00301644" w:rsidP="00D6512F">
      <w:pPr>
        <w:pStyle w:val="Heading1"/>
        <w:spacing w:after="0"/>
        <w:rPr>
          <w:rFonts w:asciiTheme="minorHAnsi" w:hAnsiTheme="minorHAnsi" w:cstheme="minorHAnsi"/>
          <w:b w:val="0"/>
          <w:color w:val="auto"/>
          <w:sz w:val="22"/>
          <w:szCs w:val="22"/>
        </w:rPr>
      </w:pPr>
    </w:p>
    <w:p w:rsidR="00E724E6" w:rsidRPr="006D2F30" w:rsidRDefault="00A05C8F" w:rsidP="00D6512F">
      <w:pPr>
        <w:pStyle w:val="Heading1"/>
        <w:spacing w:after="0"/>
        <w:rPr>
          <w:rFonts w:asciiTheme="minorHAnsi" w:hAnsiTheme="minorHAnsi" w:cstheme="minorHAnsi"/>
          <w:color w:val="auto"/>
          <w:spacing w:val="40"/>
          <w:w w:val="150"/>
          <w:sz w:val="28"/>
          <w:szCs w:val="22"/>
        </w:rPr>
      </w:pPr>
      <w:r w:rsidRPr="006D2F30">
        <w:rPr>
          <w:rFonts w:asciiTheme="minorHAnsi" w:hAnsiTheme="minorHAnsi" w:cstheme="minorHAnsi"/>
          <w:color w:val="auto"/>
          <w:spacing w:val="40"/>
          <w:w w:val="150"/>
          <w:sz w:val="28"/>
          <w:szCs w:val="22"/>
        </w:rPr>
        <w:t xml:space="preserve">2004 </w:t>
      </w:r>
    </w:p>
    <w:p w:rsidR="00A05C8F" w:rsidRPr="00E724E6" w:rsidRDefault="008418F4" w:rsidP="00D6512F">
      <w:pPr>
        <w:pStyle w:val="Heading1"/>
        <w:spacing w:after="0"/>
        <w:rPr>
          <w:rFonts w:asciiTheme="minorHAnsi" w:hAnsiTheme="minorHAnsi" w:cstheme="minorHAnsi"/>
          <w:b w:val="0"/>
          <w:color w:val="auto"/>
          <w:sz w:val="22"/>
          <w:szCs w:val="22"/>
        </w:rPr>
      </w:pPr>
      <w:hyperlink r:id="rId96" w:history="1">
        <w:r w:rsidR="00E724E6" w:rsidRPr="00643ECC">
          <w:rPr>
            <w:rStyle w:val="Hyperlink"/>
            <w:rFonts w:asciiTheme="minorHAnsi" w:hAnsiTheme="minorHAnsi" w:cstheme="minorHAnsi"/>
            <w:sz w:val="22"/>
            <w:szCs w:val="22"/>
          </w:rPr>
          <w:t>Ohio HB</w:t>
        </w:r>
        <w:r w:rsidR="00A05C8F" w:rsidRPr="00643ECC">
          <w:rPr>
            <w:rStyle w:val="Hyperlink"/>
            <w:rFonts w:asciiTheme="minorHAnsi" w:hAnsiTheme="minorHAnsi" w:cstheme="minorHAnsi"/>
            <w:sz w:val="22"/>
            <w:szCs w:val="22"/>
          </w:rPr>
          <w:t>163</w:t>
        </w:r>
      </w:hyperlink>
      <w:r w:rsidR="00E724E6" w:rsidRPr="00DC3FDA">
        <w:rPr>
          <w:rFonts w:asciiTheme="minorHAnsi" w:hAnsiTheme="minorHAnsi" w:cstheme="minorHAnsi"/>
          <w:color w:val="auto"/>
          <w:sz w:val="22"/>
          <w:szCs w:val="22"/>
        </w:rPr>
        <w:t>:</w:t>
      </w:r>
      <w:r w:rsidR="00E724E6">
        <w:rPr>
          <w:rFonts w:asciiTheme="minorHAnsi" w:hAnsiTheme="minorHAnsi" w:cstheme="minorHAnsi"/>
          <w:b w:val="0"/>
          <w:color w:val="auto"/>
          <w:sz w:val="22"/>
          <w:szCs w:val="22"/>
        </w:rPr>
        <w:t xml:space="preserve"> A</w:t>
      </w:r>
      <w:r w:rsidR="00A05C8F" w:rsidRPr="00E724E6">
        <w:rPr>
          <w:rFonts w:asciiTheme="minorHAnsi" w:hAnsiTheme="minorHAnsi" w:cstheme="minorHAnsi"/>
          <w:b w:val="0"/>
          <w:color w:val="auto"/>
          <w:sz w:val="22"/>
          <w:szCs w:val="22"/>
        </w:rPr>
        <w:t>uthorize</w:t>
      </w:r>
      <w:r w:rsidR="00E724E6">
        <w:rPr>
          <w:rFonts w:asciiTheme="minorHAnsi" w:hAnsiTheme="minorHAnsi" w:cstheme="minorHAnsi"/>
          <w:b w:val="0"/>
          <w:color w:val="auto"/>
          <w:sz w:val="22"/>
          <w:szCs w:val="22"/>
        </w:rPr>
        <w:t>s</w:t>
      </w:r>
      <w:r w:rsidR="00A05C8F" w:rsidRPr="00E724E6">
        <w:rPr>
          <w:rFonts w:asciiTheme="minorHAnsi" w:hAnsiTheme="minorHAnsi" w:cstheme="minorHAnsi"/>
          <w:b w:val="0"/>
          <w:color w:val="auto"/>
          <w:sz w:val="22"/>
          <w:szCs w:val="22"/>
        </w:rPr>
        <w:t xml:space="preserve"> </w:t>
      </w:r>
      <w:r w:rsidR="00A325EA">
        <w:rPr>
          <w:rFonts w:asciiTheme="minorHAnsi" w:hAnsiTheme="minorHAnsi" w:cstheme="minorHAnsi"/>
          <w:b w:val="0"/>
          <w:color w:val="auto"/>
          <w:sz w:val="22"/>
          <w:szCs w:val="22"/>
        </w:rPr>
        <w:t>CAM</w:t>
      </w:r>
      <w:r w:rsidR="00A05C8F" w:rsidRPr="00E724E6">
        <w:rPr>
          <w:rFonts w:asciiTheme="minorHAnsi" w:hAnsiTheme="minorHAnsi" w:cstheme="minorHAnsi"/>
          <w:b w:val="0"/>
          <w:color w:val="auto"/>
          <w:sz w:val="22"/>
          <w:szCs w:val="22"/>
        </w:rPr>
        <w:t xml:space="preserve"> as a sanction in criminal and delinquent child cases. </w:t>
      </w:r>
    </w:p>
    <w:p w:rsidR="00A05C8F" w:rsidRPr="00E724E6" w:rsidRDefault="00A05C8F" w:rsidP="00D6512F">
      <w:pPr>
        <w:spacing w:after="0"/>
        <w:rPr>
          <w:rFonts w:asciiTheme="minorHAnsi" w:hAnsiTheme="minorHAnsi" w:cstheme="minorHAnsi"/>
          <w:szCs w:val="22"/>
        </w:rPr>
      </w:pPr>
    </w:p>
    <w:sectPr w:rsidR="00A05C8F" w:rsidRPr="00E724E6">
      <w:headerReference w:type="default" r:id="rId97"/>
      <w:footerReference w:type="default" r:id="rI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3BA" w:rsidRDefault="007B73BA" w:rsidP="00A05C8F">
      <w:pPr>
        <w:spacing w:after="0"/>
      </w:pPr>
      <w:r>
        <w:separator/>
      </w:r>
    </w:p>
  </w:endnote>
  <w:endnote w:type="continuationSeparator" w:id="0">
    <w:p w:rsidR="007B73BA" w:rsidRDefault="007B73BA" w:rsidP="00A05C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lfa Slab One">
    <w:altName w:val="Copperplate Gothic Light"/>
    <w:charset w:val="00"/>
    <w:family w:val="auto"/>
    <w:pitch w:val="variable"/>
    <w:sig w:usb0="00000003" w:usb1="10000002"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CourierNewPSMT-Identity-H">
    <w:panose1 w:val="00000000000000000000"/>
    <w:charset w:val="00"/>
    <w:family w:val="auto"/>
    <w:notTrueType/>
    <w:pitch w:val="default"/>
    <w:sig w:usb0="00000003" w:usb1="00000000" w:usb2="00000000" w:usb3="00000000" w:csb0="00000001" w:csb1="00000000"/>
  </w:font>
  <w:font w:name="Arial-ItalicMT-Identity-H">
    <w:panose1 w:val="00000000000000000000"/>
    <w:charset w:val="00"/>
    <w:family w:val="auto"/>
    <w:notTrueType/>
    <w:pitch w:val="default"/>
    <w:sig w:usb0="00000003" w:usb1="00000000" w:usb2="00000000" w:usb3="00000000" w:csb0="00000001" w:csb1="00000000"/>
  </w:font>
  <w:font w:name="Prestige12PitchBT-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Schoolbook">
    <w:panose1 w:val="00000000000000000000"/>
    <w:charset w:val="00"/>
    <w:family w:val="roman"/>
    <w:notTrueType/>
    <w:pitch w:val="default"/>
    <w:sig w:usb0="00000003" w:usb1="00000000" w:usb2="00000000" w:usb3="00000000" w:csb0="00000001" w:csb1="00000000"/>
  </w:font>
  <w:font w:name="CourierNewPS-BoldMT-Identity-H">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032765514"/>
      <w:docPartObj>
        <w:docPartGallery w:val="Page Numbers (Bottom of Page)"/>
        <w:docPartUnique/>
      </w:docPartObj>
    </w:sdtPr>
    <w:sdtEndPr>
      <w:rPr>
        <w:noProof/>
      </w:rPr>
    </w:sdtEndPr>
    <w:sdtContent>
      <w:p w:rsidR="00E8131B" w:rsidRPr="00E8131B" w:rsidRDefault="00E8131B" w:rsidP="00E8131B">
        <w:pPr>
          <w:pStyle w:val="Footer"/>
          <w:pBdr>
            <w:top w:val="single" w:sz="4" w:space="1" w:color="auto"/>
          </w:pBdr>
          <w:rPr>
            <w:rFonts w:asciiTheme="minorHAnsi" w:hAnsiTheme="minorHAnsi"/>
            <w:sz w:val="20"/>
          </w:rPr>
        </w:pPr>
        <w:r>
          <w:rPr>
            <w:rFonts w:asciiTheme="minorHAnsi" w:hAnsiTheme="minorHAnsi"/>
            <w:sz w:val="20"/>
          </w:rPr>
          <w:t xml:space="preserve">Updated: </w:t>
        </w:r>
        <w:r w:rsidR="005124AB">
          <w:rPr>
            <w:rFonts w:asciiTheme="minorHAnsi" w:hAnsiTheme="minorHAnsi"/>
            <w:sz w:val="20"/>
          </w:rPr>
          <w:t>4/5/2018</w:t>
        </w:r>
        <w:r>
          <w:rPr>
            <w:rFonts w:asciiTheme="minorHAnsi" w:hAnsiTheme="minorHAnsi"/>
            <w:sz w:val="20"/>
          </w:rPr>
          <w:tab/>
        </w:r>
        <w:r>
          <w:rPr>
            <w:rFonts w:asciiTheme="minorHAnsi" w:hAnsiTheme="minorHAnsi"/>
            <w:sz w:val="20"/>
          </w:rPr>
          <w:tab/>
        </w:r>
        <w:r w:rsidRPr="00E8131B">
          <w:rPr>
            <w:rFonts w:asciiTheme="minorHAnsi" w:hAnsiTheme="minorHAnsi"/>
            <w:sz w:val="20"/>
          </w:rPr>
          <w:t xml:space="preserve">Page | </w:t>
        </w:r>
        <w:r w:rsidRPr="00E8131B">
          <w:rPr>
            <w:rFonts w:asciiTheme="minorHAnsi" w:hAnsiTheme="minorHAnsi"/>
            <w:sz w:val="20"/>
          </w:rPr>
          <w:fldChar w:fldCharType="begin"/>
        </w:r>
        <w:r w:rsidRPr="00E8131B">
          <w:rPr>
            <w:rFonts w:asciiTheme="minorHAnsi" w:hAnsiTheme="minorHAnsi"/>
            <w:sz w:val="20"/>
          </w:rPr>
          <w:instrText xml:space="preserve"> PAGE   \* MERGEFORMAT </w:instrText>
        </w:r>
        <w:r w:rsidRPr="00E8131B">
          <w:rPr>
            <w:rFonts w:asciiTheme="minorHAnsi" w:hAnsiTheme="minorHAnsi"/>
            <w:sz w:val="20"/>
          </w:rPr>
          <w:fldChar w:fldCharType="separate"/>
        </w:r>
        <w:r w:rsidR="008418F4">
          <w:rPr>
            <w:rFonts w:asciiTheme="minorHAnsi" w:hAnsiTheme="minorHAnsi"/>
            <w:noProof/>
            <w:sz w:val="20"/>
          </w:rPr>
          <w:t>1</w:t>
        </w:r>
        <w:r w:rsidRPr="00E8131B">
          <w:rPr>
            <w:rFonts w:asciiTheme="minorHAnsi" w:hAnsiTheme="minorHAnsi"/>
            <w:noProof/>
            <w:sz w:val="20"/>
          </w:rPr>
          <w:fldChar w:fldCharType="end"/>
        </w:r>
      </w:p>
    </w:sdtContent>
  </w:sdt>
  <w:p w:rsidR="00E8131B" w:rsidRDefault="00E81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3BA" w:rsidRDefault="007B73BA" w:rsidP="00A05C8F">
      <w:pPr>
        <w:spacing w:after="0"/>
      </w:pPr>
      <w:r>
        <w:separator/>
      </w:r>
    </w:p>
  </w:footnote>
  <w:footnote w:type="continuationSeparator" w:id="0">
    <w:p w:rsidR="007B73BA" w:rsidRDefault="007B73BA" w:rsidP="00A05C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4E6" w:rsidRPr="00301644" w:rsidRDefault="00E724E6" w:rsidP="00A05C8F">
    <w:pPr>
      <w:pStyle w:val="Header"/>
      <w:jc w:val="center"/>
      <w:rPr>
        <w:rFonts w:asciiTheme="minorHAnsi" w:hAnsiTheme="minorHAnsi"/>
        <w:b/>
        <w:sz w:val="36"/>
      </w:rPr>
    </w:pPr>
    <w:r w:rsidRPr="00301644">
      <w:rPr>
        <w:rFonts w:asciiTheme="minorHAnsi" w:hAnsiTheme="minorHAnsi"/>
        <w:b/>
        <w:sz w:val="36"/>
      </w:rPr>
      <w:t>Multi</w:t>
    </w:r>
    <w:r w:rsidR="00301644" w:rsidRPr="00301644">
      <w:rPr>
        <w:rFonts w:asciiTheme="minorHAnsi" w:hAnsiTheme="minorHAnsi"/>
        <w:b/>
        <w:sz w:val="36"/>
      </w:rPr>
      <w:t>-</w:t>
    </w:r>
    <w:r w:rsidRPr="00301644">
      <w:rPr>
        <w:rFonts w:asciiTheme="minorHAnsi" w:hAnsiTheme="minorHAnsi"/>
        <w:b/>
        <w:sz w:val="36"/>
      </w:rPr>
      <w:t xml:space="preserve">year </w:t>
    </w:r>
    <w:r w:rsidR="00301644" w:rsidRPr="00301644">
      <w:rPr>
        <w:rFonts w:asciiTheme="minorHAnsi" w:hAnsiTheme="minorHAnsi"/>
        <w:b/>
        <w:sz w:val="36"/>
      </w:rPr>
      <w:t xml:space="preserve">State &amp; Federal </w:t>
    </w:r>
    <w:r w:rsidRPr="00301644">
      <w:rPr>
        <w:rFonts w:asciiTheme="minorHAnsi" w:hAnsiTheme="minorHAnsi"/>
        <w:b/>
        <w:sz w:val="36"/>
      </w:rPr>
      <w:t>Legislative Summary</w:t>
    </w:r>
  </w:p>
  <w:p w:rsidR="00301644" w:rsidRDefault="00301644" w:rsidP="00E8131B">
    <w:pPr>
      <w:pStyle w:val="Header"/>
      <w:jc w:val="center"/>
      <w:rPr>
        <w:rFonts w:asciiTheme="minorHAnsi" w:hAnsiTheme="minorHAnsi"/>
        <w:b/>
        <w:sz w:val="28"/>
      </w:rPr>
    </w:pPr>
    <w:r w:rsidRPr="00301644">
      <w:rPr>
        <w:rFonts w:asciiTheme="minorHAnsi" w:hAnsiTheme="minorHAnsi"/>
        <w:b/>
        <w:sz w:val="28"/>
      </w:rPr>
      <w:t>CAM and 24/7 Sobriety Program</w:t>
    </w:r>
    <w:r w:rsidR="000875AE">
      <w:rPr>
        <w:rFonts w:asciiTheme="minorHAnsi" w:hAnsiTheme="minorHAnsi"/>
        <w:b/>
        <w:sz w:val="28"/>
      </w:rPr>
      <w:t xml:space="preserve"> Bills Enacted</w:t>
    </w:r>
  </w:p>
  <w:p w:rsidR="008E1C34" w:rsidRPr="00301644" w:rsidRDefault="008E1C34" w:rsidP="00E8131B">
    <w:pPr>
      <w:pStyle w:val="Header"/>
      <w:jc w:val="center"/>
      <w:rPr>
        <w:rFonts w:asciiTheme="minorHAnsi" w:hAnsiTheme="minorHAnsi"/>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5BD0"/>
    <w:multiLevelType w:val="hybridMultilevel"/>
    <w:tmpl w:val="EC34290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
    <w:nsid w:val="110A4E48"/>
    <w:multiLevelType w:val="hybridMultilevel"/>
    <w:tmpl w:val="E6641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1634062B"/>
    <w:multiLevelType w:val="hybridMultilevel"/>
    <w:tmpl w:val="9F0C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306C46"/>
    <w:multiLevelType w:val="hybridMultilevel"/>
    <w:tmpl w:val="10CC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68816AB0"/>
    <w:multiLevelType w:val="hybridMultilevel"/>
    <w:tmpl w:val="7528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5">
    <w:nsid w:val="7BC6410C"/>
    <w:multiLevelType w:val="hybridMultilevel"/>
    <w:tmpl w:val="7786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8F"/>
    <w:rsid w:val="00033DF4"/>
    <w:rsid w:val="00034EA5"/>
    <w:rsid w:val="00076F12"/>
    <w:rsid w:val="000875AE"/>
    <w:rsid w:val="000A7E78"/>
    <w:rsid w:val="000D5BCF"/>
    <w:rsid w:val="000E65A2"/>
    <w:rsid w:val="001052FA"/>
    <w:rsid w:val="0013198D"/>
    <w:rsid w:val="001D13A8"/>
    <w:rsid w:val="001D3F2E"/>
    <w:rsid w:val="00203CDB"/>
    <w:rsid w:val="002D1D75"/>
    <w:rsid w:val="002F6C7A"/>
    <w:rsid w:val="00301644"/>
    <w:rsid w:val="003278DF"/>
    <w:rsid w:val="0038047B"/>
    <w:rsid w:val="00393570"/>
    <w:rsid w:val="003A03D1"/>
    <w:rsid w:val="003A3A1C"/>
    <w:rsid w:val="003F3CD4"/>
    <w:rsid w:val="003F5ECA"/>
    <w:rsid w:val="004040A6"/>
    <w:rsid w:val="00463F51"/>
    <w:rsid w:val="004A0E4A"/>
    <w:rsid w:val="004C2AB0"/>
    <w:rsid w:val="004C530E"/>
    <w:rsid w:val="004F35EC"/>
    <w:rsid w:val="00506B33"/>
    <w:rsid w:val="00511BDE"/>
    <w:rsid w:val="005124AB"/>
    <w:rsid w:val="0054785C"/>
    <w:rsid w:val="00563D77"/>
    <w:rsid w:val="00572725"/>
    <w:rsid w:val="00576162"/>
    <w:rsid w:val="00582CBB"/>
    <w:rsid w:val="00584C1C"/>
    <w:rsid w:val="00640F07"/>
    <w:rsid w:val="00643ECC"/>
    <w:rsid w:val="00647FFC"/>
    <w:rsid w:val="00674F99"/>
    <w:rsid w:val="0068766B"/>
    <w:rsid w:val="006A1781"/>
    <w:rsid w:val="006C55AF"/>
    <w:rsid w:val="006D2F30"/>
    <w:rsid w:val="006F5E1A"/>
    <w:rsid w:val="007328CA"/>
    <w:rsid w:val="007768F4"/>
    <w:rsid w:val="0078513F"/>
    <w:rsid w:val="007912FC"/>
    <w:rsid w:val="007B1D8A"/>
    <w:rsid w:val="007B73BA"/>
    <w:rsid w:val="007C4AB8"/>
    <w:rsid w:val="0080696E"/>
    <w:rsid w:val="00814872"/>
    <w:rsid w:val="00824024"/>
    <w:rsid w:val="008418F4"/>
    <w:rsid w:val="008B44FA"/>
    <w:rsid w:val="008E1C34"/>
    <w:rsid w:val="00911981"/>
    <w:rsid w:val="00951C11"/>
    <w:rsid w:val="009570D6"/>
    <w:rsid w:val="00971842"/>
    <w:rsid w:val="00987957"/>
    <w:rsid w:val="009A35DA"/>
    <w:rsid w:val="009C7352"/>
    <w:rsid w:val="009F15FF"/>
    <w:rsid w:val="009F1A43"/>
    <w:rsid w:val="009F4134"/>
    <w:rsid w:val="009F6AFF"/>
    <w:rsid w:val="009F710E"/>
    <w:rsid w:val="00A05C8F"/>
    <w:rsid w:val="00A3171B"/>
    <w:rsid w:val="00A325EA"/>
    <w:rsid w:val="00A61AC2"/>
    <w:rsid w:val="00AA1CC6"/>
    <w:rsid w:val="00AA343E"/>
    <w:rsid w:val="00AC240C"/>
    <w:rsid w:val="00B00282"/>
    <w:rsid w:val="00B176F2"/>
    <w:rsid w:val="00B21BEB"/>
    <w:rsid w:val="00B84B6E"/>
    <w:rsid w:val="00B85417"/>
    <w:rsid w:val="00BA15CE"/>
    <w:rsid w:val="00BE121F"/>
    <w:rsid w:val="00BF56E4"/>
    <w:rsid w:val="00C37C4A"/>
    <w:rsid w:val="00C61929"/>
    <w:rsid w:val="00C8618D"/>
    <w:rsid w:val="00C970AB"/>
    <w:rsid w:val="00CA5A5C"/>
    <w:rsid w:val="00CB7B43"/>
    <w:rsid w:val="00CE7D8B"/>
    <w:rsid w:val="00D21B14"/>
    <w:rsid w:val="00D24B92"/>
    <w:rsid w:val="00D63EFF"/>
    <w:rsid w:val="00D6512F"/>
    <w:rsid w:val="00D66BD8"/>
    <w:rsid w:val="00DA699A"/>
    <w:rsid w:val="00DB3BD8"/>
    <w:rsid w:val="00DB3EB4"/>
    <w:rsid w:val="00DB65D5"/>
    <w:rsid w:val="00DC3FDA"/>
    <w:rsid w:val="00E009B1"/>
    <w:rsid w:val="00E1029F"/>
    <w:rsid w:val="00E1320C"/>
    <w:rsid w:val="00E25328"/>
    <w:rsid w:val="00E54A44"/>
    <w:rsid w:val="00E724E6"/>
    <w:rsid w:val="00E8131B"/>
    <w:rsid w:val="00EE5930"/>
    <w:rsid w:val="00F316A4"/>
    <w:rsid w:val="00F505DB"/>
    <w:rsid w:val="00F54F1A"/>
    <w:rsid w:val="00F81305"/>
    <w:rsid w:val="00FB7759"/>
    <w:rsid w:val="00FF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116C2-5440-4998-B85E-1DAA3BC2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C8F"/>
    <w:pPr>
      <w:spacing w:after="160" w:line="240" w:lineRule="auto"/>
    </w:pPr>
    <w:rPr>
      <w:rFonts w:ascii="Lucida Grande" w:eastAsia="MS Mincho" w:hAnsi="Lucida Grande" w:cs="Times New Roman"/>
      <w:szCs w:val="24"/>
    </w:rPr>
  </w:style>
  <w:style w:type="paragraph" w:styleId="Heading1">
    <w:name w:val="heading 1"/>
    <w:basedOn w:val="Normal"/>
    <w:next w:val="Normal"/>
    <w:link w:val="Heading1Char"/>
    <w:qFormat/>
    <w:rsid w:val="00A05C8F"/>
    <w:pPr>
      <w:keepNext/>
      <w:spacing w:after="120"/>
      <w:outlineLvl w:val="0"/>
    </w:pPr>
    <w:rPr>
      <w:rFonts w:eastAsia="Times New Roman"/>
      <w:b/>
      <w:bCs/>
      <w:color w:val="1F497D"/>
      <w:sz w:val="24"/>
    </w:rPr>
  </w:style>
  <w:style w:type="paragraph" w:styleId="Heading2">
    <w:name w:val="heading 2"/>
    <w:basedOn w:val="Normal"/>
    <w:next w:val="Normal"/>
    <w:link w:val="Heading2Char"/>
    <w:qFormat/>
    <w:rsid w:val="00A05C8F"/>
    <w:pPr>
      <w:keepNext/>
      <w:outlineLvl w:val="1"/>
    </w:pPr>
    <w:rPr>
      <w:rFonts w:eastAsia="Times New Roman"/>
      <w:b/>
      <w:bCs/>
      <w:i/>
      <w:sz w:val="20"/>
    </w:rPr>
  </w:style>
  <w:style w:type="paragraph" w:styleId="Heading3">
    <w:name w:val="heading 3"/>
    <w:basedOn w:val="Normal"/>
    <w:next w:val="Normal"/>
    <w:link w:val="Heading3Char"/>
    <w:uiPriority w:val="9"/>
    <w:semiHidden/>
    <w:unhideWhenUsed/>
    <w:qFormat/>
    <w:rsid w:val="004C2A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C8F"/>
    <w:pPr>
      <w:tabs>
        <w:tab w:val="center" w:pos="4680"/>
        <w:tab w:val="right" w:pos="9360"/>
      </w:tabs>
      <w:spacing w:after="0"/>
    </w:pPr>
  </w:style>
  <w:style w:type="character" w:customStyle="1" w:styleId="HeaderChar">
    <w:name w:val="Header Char"/>
    <w:basedOn w:val="DefaultParagraphFont"/>
    <w:link w:val="Header"/>
    <w:uiPriority w:val="99"/>
    <w:rsid w:val="00A05C8F"/>
  </w:style>
  <w:style w:type="paragraph" w:styleId="Footer">
    <w:name w:val="footer"/>
    <w:basedOn w:val="Normal"/>
    <w:link w:val="FooterChar"/>
    <w:uiPriority w:val="99"/>
    <w:unhideWhenUsed/>
    <w:rsid w:val="00A05C8F"/>
    <w:pPr>
      <w:tabs>
        <w:tab w:val="center" w:pos="4680"/>
        <w:tab w:val="right" w:pos="9360"/>
      </w:tabs>
      <w:spacing w:after="0"/>
    </w:pPr>
  </w:style>
  <w:style w:type="character" w:customStyle="1" w:styleId="FooterChar">
    <w:name w:val="Footer Char"/>
    <w:basedOn w:val="DefaultParagraphFont"/>
    <w:link w:val="Footer"/>
    <w:uiPriority w:val="99"/>
    <w:rsid w:val="00A05C8F"/>
  </w:style>
  <w:style w:type="character" w:customStyle="1" w:styleId="Heading1Char">
    <w:name w:val="Heading 1 Char"/>
    <w:basedOn w:val="DefaultParagraphFont"/>
    <w:link w:val="Heading1"/>
    <w:rsid w:val="00A05C8F"/>
    <w:rPr>
      <w:rFonts w:ascii="Lucida Grande" w:eastAsia="Times New Roman" w:hAnsi="Lucida Grande" w:cs="Times New Roman"/>
      <w:b/>
      <w:bCs/>
      <w:color w:val="1F497D"/>
      <w:sz w:val="24"/>
      <w:szCs w:val="24"/>
    </w:rPr>
  </w:style>
  <w:style w:type="character" w:customStyle="1" w:styleId="Heading2Char">
    <w:name w:val="Heading 2 Char"/>
    <w:basedOn w:val="DefaultParagraphFont"/>
    <w:link w:val="Heading2"/>
    <w:rsid w:val="00A05C8F"/>
    <w:rPr>
      <w:rFonts w:ascii="Lucida Grande" w:eastAsia="Times New Roman" w:hAnsi="Lucida Grande" w:cs="Times New Roman"/>
      <w:b/>
      <w:bCs/>
      <w:i/>
      <w:sz w:val="20"/>
      <w:szCs w:val="24"/>
    </w:rPr>
  </w:style>
  <w:style w:type="paragraph" w:styleId="Title">
    <w:name w:val="Title"/>
    <w:basedOn w:val="Normal"/>
    <w:next w:val="Normal"/>
    <w:link w:val="TitleChar"/>
    <w:uiPriority w:val="10"/>
    <w:qFormat/>
    <w:rsid w:val="00A05C8F"/>
    <w:pPr>
      <w:spacing w:before="240" w:after="60"/>
      <w:outlineLvl w:val="0"/>
    </w:pPr>
    <w:rPr>
      <w:rFonts w:ascii="Alfa Slab One" w:eastAsia="MS Gothic" w:hAnsi="Alfa Slab One"/>
      <w:bCs/>
      <w:color w:val="173F5D"/>
      <w:kern w:val="28"/>
      <w:sz w:val="32"/>
      <w:szCs w:val="32"/>
    </w:rPr>
  </w:style>
  <w:style w:type="character" w:customStyle="1" w:styleId="TitleChar">
    <w:name w:val="Title Char"/>
    <w:basedOn w:val="DefaultParagraphFont"/>
    <w:link w:val="Title"/>
    <w:uiPriority w:val="10"/>
    <w:rsid w:val="00A05C8F"/>
    <w:rPr>
      <w:rFonts w:ascii="Alfa Slab One" w:eastAsia="MS Gothic" w:hAnsi="Alfa Slab One" w:cs="Times New Roman"/>
      <w:bCs/>
      <w:color w:val="173F5D"/>
      <w:kern w:val="28"/>
      <w:sz w:val="32"/>
      <w:szCs w:val="32"/>
    </w:rPr>
  </w:style>
  <w:style w:type="character" w:styleId="Hyperlink">
    <w:name w:val="Hyperlink"/>
    <w:uiPriority w:val="99"/>
    <w:unhideWhenUsed/>
    <w:rsid w:val="00A05C8F"/>
    <w:rPr>
      <w:rFonts w:ascii="Lucida Grande" w:hAnsi="Lucida Grande"/>
      <w:color w:val="0000FF"/>
      <w:u w:val="single"/>
    </w:rPr>
  </w:style>
  <w:style w:type="character" w:customStyle="1" w:styleId="title3">
    <w:name w:val="title3"/>
    <w:rsid w:val="00A05C8F"/>
  </w:style>
  <w:style w:type="paragraph" w:customStyle="1" w:styleId="CriminalCode">
    <w:name w:val="Criminal Code"/>
    <w:basedOn w:val="Normal"/>
    <w:qFormat/>
    <w:rsid w:val="00A05C8F"/>
    <w:rPr>
      <w:u w:val="single"/>
    </w:rPr>
  </w:style>
  <w:style w:type="paragraph" w:customStyle="1" w:styleId="Default">
    <w:name w:val="Default"/>
    <w:rsid w:val="00033DF4"/>
    <w:pPr>
      <w:autoSpaceDE w:val="0"/>
      <w:autoSpaceDN w:val="0"/>
      <w:adjustRightInd w:val="0"/>
      <w:spacing w:after="0" w:line="240" w:lineRule="auto"/>
    </w:pPr>
    <w:rPr>
      <w:rFonts w:ascii="Proxima Nova Rg" w:hAnsi="Proxima Nova Rg" w:cs="Proxima Nova Rg"/>
      <w:color w:val="000000"/>
      <w:sz w:val="24"/>
      <w:szCs w:val="24"/>
    </w:rPr>
  </w:style>
  <w:style w:type="character" w:customStyle="1" w:styleId="A4">
    <w:name w:val="A4"/>
    <w:uiPriority w:val="99"/>
    <w:rsid w:val="00033DF4"/>
    <w:rPr>
      <w:rFonts w:cs="Proxima Nova Rg"/>
      <w:b/>
      <w:bCs/>
      <w:color w:val="FFFFFF"/>
      <w:sz w:val="28"/>
      <w:szCs w:val="28"/>
    </w:rPr>
  </w:style>
  <w:style w:type="character" w:customStyle="1" w:styleId="A1">
    <w:name w:val="A1"/>
    <w:uiPriority w:val="99"/>
    <w:rsid w:val="00033DF4"/>
    <w:rPr>
      <w:rFonts w:cs="Proxima Nova Lt"/>
      <w:color w:val="000000"/>
    </w:rPr>
  </w:style>
  <w:style w:type="paragraph" w:customStyle="1" w:styleId="Pa1">
    <w:name w:val="Pa1"/>
    <w:basedOn w:val="Default"/>
    <w:next w:val="Default"/>
    <w:uiPriority w:val="99"/>
    <w:rsid w:val="00582CBB"/>
    <w:pPr>
      <w:spacing w:line="241" w:lineRule="atLeast"/>
    </w:pPr>
    <w:rPr>
      <w:rFonts w:cstheme="minorBidi"/>
      <w:color w:val="auto"/>
    </w:rPr>
  </w:style>
  <w:style w:type="paragraph" w:styleId="NormalWeb">
    <w:name w:val="Normal (Web)"/>
    <w:basedOn w:val="Normal"/>
    <w:uiPriority w:val="99"/>
    <w:semiHidden/>
    <w:unhideWhenUsed/>
    <w:rsid w:val="00AA1CC6"/>
    <w:pPr>
      <w:spacing w:after="270"/>
    </w:pPr>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4C2AB0"/>
    <w:rPr>
      <w:rFonts w:asciiTheme="majorHAnsi" w:eastAsiaTheme="majorEastAsia" w:hAnsiTheme="majorHAnsi" w:cstheme="majorBidi"/>
      <w:b/>
      <w:bCs/>
      <w:color w:val="4F81BD" w:themeColor="accent1"/>
      <w:szCs w:val="24"/>
    </w:rPr>
  </w:style>
  <w:style w:type="character" w:styleId="FollowedHyperlink">
    <w:name w:val="FollowedHyperlink"/>
    <w:basedOn w:val="DefaultParagraphFont"/>
    <w:uiPriority w:val="99"/>
    <w:semiHidden/>
    <w:unhideWhenUsed/>
    <w:rsid w:val="008148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838604">
      <w:bodyDiv w:val="1"/>
      <w:marLeft w:val="0"/>
      <w:marRight w:val="0"/>
      <w:marTop w:val="0"/>
      <w:marBottom w:val="0"/>
      <w:divBdr>
        <w:top w:val="none" w:sz="0" w:space="0" w:color="auto"/>
        <w:left w:val="none" w:sz="0" w:space="0" w:color="auto"/>
        <w:bottom w:val="none" w:sz="0" w:space="0" w:color="auto"/>
        <w:right w:val="none" w:sz="0" w:space="0" w:color="auto"/>
      </w:divBdr>
      <w:divsChild>
        <w:div w:id="907691328">
          <w:marLeft w:val="0"/>
          <w:marRight w:val="0"/>
          <w:marTop w:val="0"/>
          <w:marBottom w:val="0"/>
          <w:divBdr>
            <w:top w:val="none" w:sz="0" w:space="0" w:color="auto"/>
            <w:left w:val="none" w:sz="0" w:space="0" w:color="auto"/>
            <w:bottom w:val="none" w:sz="0" w:space="0" w:color="auto"/>
            <w:right w:val="none" w:sz="0" w:space="0" w:color="auto"/>
          </w:divBdr>
          <w:divsChild>
            <w:div w:id="451555346">
              <w:marLeft w:val="0"/>
              <w:marRight w:val="0"/>
              <w:marTop w:val="0"/>
              <w:marBottom w:val="0"/>
              <w:divBdr>
                <w:top w:val="none" w:sz="0" w:space="0" w:color="auto"/>
                <w:left w:val="none" w:sz="0" w:space="0" w:color="auto"/>
                <w:bottom w:val="none" w:sz="0" w:space="0" w:color="auto"/>
                <w:right w:val="none" w:sz="0" w:space="0" w:color="auto"/>
              </w:divBdr>
              <w:divsChild>
                <w:div w:id="482090861">
                  <w:marLeft w:val="0"/>
                  <w:marRight w:val="0"/>
                  <w:marTop w:val="0"/>
                  <w:marBottom w:val="0"/>
                  <w:divBdr>
                    <w:top w:val="none" w:sz="0" w:space="0" w:color="auto"/>
                    <w:left w:val="none" w:sz="0" w:space="0" w:color="auto"/>
                    <w:bottom w:val="none" w:sz="0" w:space="0" w:color="auto"/>
                    <w:right w:val="none" w:sz="0" w:space="0" w:color="auto"/>
                  </w:divBdr>
                  <w:divsChild>
                    <w:div w:id="1590891782">
                      <w:marLeft w:val="0"/>
                      <w:marRight w:val="0"/>
                      <w:marTop w:val="0"/>
                      <w:marBottom w:val="0"/>
                      <w:divBdr>
                        <w:top w:val="none" w:sz="0" w:space="0" w:color="auto"/>
                        <w:left w:val="none" w:sz="0" w:space="0" w:color="auto"/>
                        <w:bottom w:val="none" w:sz="0" w:space="0" w:color="auto"/>
                        <w:right w:val="none" w:sz="0" w:space="0" w:color="auto"/>
                      </w:divBdr>
                      <w:divsChild>
                        <w:div w:id="2044986504">
                          <w:marLeft w:val="0"/>
                          <w:marRight w:val="0"/>
                          <w:marTop w:val="0"/>
                          <w:marBottom w:val="0"/>
                          <w:divBdr>
                            <w:top w:val="none" w:sz="0" w:space="0" w:color="auto"/>
                            <w:left w:val="none" w:sz="0" w:space="0" w:color="auto"/>
                            <w:bottom w:val="none" w:sz="0" w:space="0" w:color="auto"/>
                            <w:right w:val="none" w:sz="0" w:space="0" w:color="auto"/>
                          </w:divBdr>
                          <w:divsChild>
                            <w:div w:id="1563058493">
                              <w:marLeft w:val="0"/>
                              <w:marRight w:val="0"/>
                              <w:marTop w:val="0"/>
                              <w:marBottom w:val="0"/>
                              <w:divBdr>
                                <w:top w:val="none" w:sz="0" w:space="0" w:color="auto"/>
                                <w:left w:val="none" w:sz="0" w:space="0" w:color="auto"/>
                                <w:bottom w:val="none" w:sz="0" w:space="0" w:color="auto"/>
                                <w:right w:val="none" w:sz="0" w:space="0" w:color="auto"/>
                              </w:divBdr>
                              <w:divsChild>
                                <w:div w:id="1600791990">
                                  <w:marLeft w:val="0"/>
                                  <w:marRight w:val="0"/>
                                  <w:marTop w:val="0"/>
                                  <w:marBottom w:val="0"/>
                                  <w:divBdr>
                                    <w:top w:val="none" w:sz="0" w:space="0" w:color="auto"/>
                                    <w:left w:val="none" w:sz="0" w:space="0" w:color="auto"/>
                                    <w:bottom w:val="none" w:sz="0" w:space="0" w:color="auto"/>
                                    <w:right w:val="none" w:sz="0" w:space="0" w:color="auto"/>
                                  </w:divBdr>
                                  <w:divsChild>
                                    <w:div w:id="352000318">
                                      <w:marLeft w:val="0"/>
                                      <w:marRight w:val="0"/>
                                      <w:marTop w:val="300"/>
                                      <w:marBottom w:val="0"/>
                                      <w:divBdr>
                                        <w:top w:val="none" w:sz="0" w:space="0" w:color="auto"/>
                                        <w:left w:val="none" w:sz="0" w:space="0" w:color="auto"/>
                                        <w:bottom w:val="none" w:sz="0" w:space="0" w:color="auto"/>
                                        <w:right w:val="none" w:sz="0" w:space="0" w:color="auto"/>
                                      </w:divBdr>
                                      <w:divsChild>
                                        <w:div w:id="1930039144">
                                          <w:marLeft w:val="0"/>
                                          <w:marRight w:val="0"/>
                                          <w:marTop w:val="0"/>
                                          <w:marBottom w:val="0"/>
                                          <w:divBdr>
                                            <w:top w:val="none" w:sz="0" w:space="0" w:color="auto"/>
                                            <w:left w:val="none" w:sz="0" w:space="0" w:color="auto"/>
                                            <w:bottom w:val="none" w:sz="0" w:space="0" w:color="auto"/>
                                            <w:right w:val="none" w:sz="0" w:space="0" w:color="auto"/>
                                          </w:divBdr>
                                          <w:divsChild>
                                            <w:div w:id="1555507676">
                                              <w:marLeft w:val="0"/>
                                              <w:marRight w:val="0"/>
                                              <w:marTop w:val="0"/>
                                              <w:marBottom w:val="0"/>
                                              <w:divBdr>
                                                <w:top w:val="none" w:sz="0" w:space="0" w:color="auto"/>
                                                <w:left w:val="none" w:sz="0" w:space="0" w:color="auto"/>
                                                <w:bottom w:val="none" w:sz="0" w:space="0" w:color="auto"/>
                                                <w:right w:val="none" w:sz="0" w:space="0" w:color="auto"/>
                                              </w:divBdr>
                                              <w:divsChild>
                                                <w:div w:id="29648712">
                                                  <w:marLeft w:val="0"/>
                                                  <w:marRight w:val="0"/>
                                                  <w:marTop w:val="0"/>
                                                  <w:marBottom w:val="0"/>
                                                  <w:divBdr>
                                                    <w:top w:val="none" w:sz="0" w:space="0" w:color="auto"/>
                                                    <w:left w:val="none" w:sz="0" w:space="0" w:color="auto"/>
                                                    <w:bottom w:val="none" w:sz="0" w:space="0" w:color="auto"/>
                                                    <w:right w:val="none" w:sz="0" w:space="0" w:color="auto"/>
                                                  </w:divBdr>
                                                  <w:divsChild>
                                                    <w:div w:id="2076774034">
                                                      <w:marLeft w:val="0"/>
                                                      <w:marRight w:val="0"/>
                                                      <w:marTop w:val="0"/>
                                                      <w:marBottom w:val="0"/>
                                                      <w:divBdr>
                                                        <w:top w:val="none" w:sz="0" w:space="0" w:color="auto"/>
                                                        <w:left w:val="none" w:sz="0" w:space="0" w:color="auto"/>
                                                        <w:bottom w:val="none" w:sz="0" w:space="0" w:color="auto"/>
                                                        <w:right w:val="none" w:sz="0" w:space="0" w:color="auto"/>
                                                      </w:divBdr>
                                                      <w:divsChild>
                                                        <w:div w:id="1751265864">
                                                          <w:marLeft w:val="0"/>
                                                          <w:marRight w:val="0"/>
                                                          <w:marTop w:val="0"/>
                                                          <w:marBottom w:val="0"/>
                                                          <w:divBdr>
                                                            <w:top w:val="none" w:sz="0" w:space="0" w:color="auto"/>
                                                            <w:left w:val="none" w:sz="0" w:space="0" w:color="auto"/>
                                                            <w:bottom w:val="none" w:sz="0" w:space="0" w:color="auto"/>
                                                            <w:right w:val="none" w:sz="0" w:space="0" w:color="auto"/>
                                                          </w:divBdr>
                                                          <w:divsChild>
                                                            <w:div w:id="506210686">
                                                              <w:marLeft w:val="0"/>
                                                              <w:marRight w:val="0"/>
                                                              <w:marTop w:val="0"/>
                                                              <w:marBottom w:val="0"/>
                                                              <w:divBdr>
                                                                <w:top w:val="none" w:sz="0" w:space="0" w:color="auto"/>
                                                                <w:left w:val="none" w:sz="0" w:space="0" w:color="auto"/>
                                                                <w:bottom w:val="none" w:sz="0" w:space="0" w:color="auto"/>
                                                                <w:right w:val="none" w:sz="0" w:space="0" w:color="auto"/>
                                                              </w:divBdr>
                                                              <w:divsChild>
                                                                <w:div w:id="660354002">
                                                                  <w:marLeft w:val="0"/>
                                                                  <w:marRight w:val="0"/>
                                                                  <w:marTop w:val="0"/>
                                                                  <w:marBottom w:val="0"/>
                                                                  <w:divBdr>
                                                                    <w:top w:val="none" w:sz="0" w:space="0" w:color="auto"/>
                                                                    <w:left w:val="none" w:sz="0" w:space="0" w:color="auto"/>
                                                                    <w:bottom w:val="none" w:sz="0" w:space="0" w:color="auto"/>
                                                                    <w:right w:val="none" w:sz="0" w:space="0" w:color="auto"/>
                                                                  </w:divBdr>
                                                                  <w:divsChild>
                                                                    <w:div w:id="2138794663">
                                                                      <w:marLeft w:val="0"/>
                                                                      <w:marRight w:val="0"/>
                                                                      <w:marTop w:val="0"/>
                                                                      <w:marBottom w:val="0"/>
                                                                      <w:divBdr>
                                                                        <w:top w:val="none" w:sz="0" w:space="0" w:color="auto"/>
                                                                        <w:left w:val="none" w:sz="0" w:space="0" w:color="auto"/>
                                                                        <w:bottom w:val="none" w:sz="0" w:space="0" w:color="auto"/>
                                                                        <w:right w:val="none" w:sz="0" w:space="0" w:color="auto"/>
                                                                      </w:divBdr>
                                                                      <w:divsChild>
                                                                        <w:div w:id="1625229960">
                                                                          <w:marLeft w:val="0"/>
                                                                          <w:marRight w:val="0"/>
                                                                          <w:marTop w:val="0"/>
                                                                          <w:marBottom w:val="0"/>
                                                                          <w:divBdr>
                                                                            <w:top w:val="none" w:sz="0" w:space="0" w:color="auto"/>
                                                                            <w:left w:val="none" w:sz="0" w:space="0" w:color="auto"/>
                                                                            <w:bottom w:val="none" w:sz="0" w:space="0" w:color="auto"/>
                                                                            <w:right w:val="none" w:sz="0" w:space="0" w:color="auto"/>
                                                                          </w:divBdr>
                                                                          <w:divsChild>
                                                                            <w:div w:id="1886286415">
                                                                              <w:marLeft w:val="0"/>
                                                                              <w:marRight w:val="0"/>
                                                                              <w:marTop w:val="0"/>
                                                                              <w:marBottom w:val="0"/>
                                                                              <w:divBdr>
                                                                                <w:top w:val="none" w:sz="0" w:space="0" w:color="auto"/>
                                                                                <w:left w:val="none" w:sz="0" w:space="0" w:color="auto"/>
                                                                                <w:bottom w:val="none" w:sz="0" w:space="0" w:color="auto"/>
                                                                                <w:right w:val="none" w:sz="0" w:space="0" w:color="auto"/>
                                                                              </w:divBdr>
                                                                              <w:divsChild>
                                                                                <w:div w:id="2146925503">
                                                                                  <w:marLeft w:val="0"/>
                                                                                  <w:marRight w:val="0"/>
                                                                                  <w:marTop w:val="0"/>
                                                                                  <w:marBottom w:val="0"/>
                                                                                  <w:divBdr>
                                                                                    <w:top w:val="none" w:sz="0" w:space="0" w:color="auto"/>
                                                                                    <w:left w:val="none" w:sz="0" w:space="0" w:color="auto"/>
                                                                                    <w:bottom w:val="none" w:sz="0" w:space="0" w:color="auto"/>
                                                                                    <w:right w:val="none" w:sz="0" w:space="0" w:color="auto"/>
                                                                                  </w:divBdr>
                                                                                  <w:divsChild>
                                                                                    <w:div w:id="2121997204">
                                                                                      <w:marLeft w:val="0"/>
                                                                                      <w:marRight w:val="0"/>
                                                                                      <w:marTop w:val="0"/>
                                                                                      <w:marBottom w:val="0"/>
                                                                                      <w:divBdr>
                                                                                        <w:top w:val="none" w:sz="0" w:space="0" w:color="auto"/>
                                                                                        <w:left w:val="none" w:sz="0" w:space="0" w:color="auto"/>
                                                                                        <w:bottom w:val="none" w:sz="0" w:space="0" w:color="auto"/>
                                                                                        <w:right w:val="none" w:sz="0" w:space="0" w:color="auto"/>
                                                                                      </w:divBdr>
                                                                                      <w:divsChild>
                                                                                        <w:div w:id="1665156881">
                                                                                          <w:marLeft w:val="0"/>
                                                                                          <w:marRight w:val="0"/>
                                                                                          <w:marTop w:val="0"/>
                                                                                          <w:marBottom w:val="0"/>
                                                                                          <w:divBdr>
                                                                                            <w:top w:val="none" w:sz="0" w:space="0" w:color="auto"/>
                                                                                            <w:left w:val="none" w:sz="0" w:space="0" w:color="auto"/>
                                                                                            <w:bottom w:val="none" w:sz="0" w:space="0" w:color="auto"/>
                                                                                            <w:right w:val="none" w:sz="0" w:space="0" w:color="auto"/>
                                                                                          </w:divBdr>
                                                                                          <w:divsChild>
                                                                                            <w:div w:id="1775200302">
                                                                                              <w:marLeft w:val="0"/>
                                                                                              <w:marRight w:val="0"/>
                                                                                              <w:marTop w:val="0"/>
                                                                                              <w:marBottom w:val="0"/>
                                                                                              <w:divBdr>
                                                                                                <w:top w:val="none" w:sz="0" w:space="0" w:color="auto"/>
                                                                                                <w:left w:val="none" w:sz="0" w:space="0" w:color="auto"/>
                                                                                                <w:bottom w:val="none" w:sz="0" w:space="0" w:color="auto"/>
                                                                                                <w:right w:val="none" w:sz="0" w:space="0" w:color="auto"/>
                                                                                              </w:divBdr>
                                                                                              <w:divsChild>
                                                                                                <w:div w:id="14258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07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iscan.com/AR/text/SB472/id/1194910/Arkansas-2015-SB472-Chaptered.pdf" TargetMode="External"/><Relationship Id="rId21" Type="http://schemas.openxmlformats.org/officeDocument/2006/relationships/hyperlink" Target="https://docs.legis.wisconsin.gov/2015/related/proposals/ab839" TargetMode="External"/><Relationship Id="rId42" Type="http://schemas.openxmlformats.org/officeDocument/2006/relationships/hyperlink" Target="https://legislature.idaho.gov/wp-content/uploads/sessioninfo/2014/legislation/H0461.pdf" TargetMode="External"/><Relationship Id="rId47" Type="http://schemas.openxmlformats.org/officeDocument/2006/relationships/hyperlink" Target="http://lawfilesext.leg.wa.gov/biennium/2013-14/Pdf/Bills/Senate%20Passed%20Legislature/6413.PL.pdf" TargetMode="External"/><Relationship Id="rId63" Type="http://schemas.openxmlformats.org/officeDocument/2006/relationships/hyperlink" Target="https://www.gpo.gov/fdsys/pkg/BILLS-112hr4348enr/pdf/BILLS-112hr4348enr.pdf" TargetMode="External"/><Relationship Id="rId68" Type="http://schemas.openxmlformats.org/officeDocument/2006/relationships/hyperlink" Target="https://legiscan.com/AZ/text/SB1200/id/243328/Arizona-2011-SB1200-Engrossed.html" TargetMode="External"/><Relationship Id="rId84" Type="http://schemas.openxmlformats.org/officeDocument/2006/relationships/hyperlink" Target="https://legiscan.com/SD/text/SB109/id/422079/South_Dakota-2010-SB109-Enrolled.pdf" TargetMode="External"/><Relationship Id="rId89" Type="http://schemas.openxmlformats.org/officeDocument/2006/relationships/hyperlink" Target="http://sdlegislature.gov/sessions/2008/Bills/HB1067HAP.htm" TargetMode="External"/><Relationship Id="rId16" Type="http://schemas.openxmlformats.org/officeDocument/2006/relationships/hyperlink" Target="https://legiscan.com/MO/text/HB2332/id/1408114/Missouri-2016-HB2332-Enrolled.pdf" TargetMode="External"/><Relationship Id="rId11" Type="http://schemas.openxmlformats.org/officeDocument/2006/relationships/hyperlink" Target="https://legiscan.com/IA/text/SF444/id/1593342/Iowa-2017-SF444-Enrolled.html" TargetMode="External"/><Relationship Id="rId32" Type="http://schemas.openxmlformats.org/officeDocument/2006/relationships/hyperlink" Target="http://www.ncleg.net/Sessions/2015/Bills/House/PDF/H529v5.pdf" TargetMode="External"/><Relationship Id="rId37" Type="http://schemas.openxmlformats.org/officeDocument/2006/relationships/hyperlink" Target="http://lawfilesext.leg.wa.gov/biennium/2015-16/Pdf/Bills/Senate%20Passed%20Legislature/5564-S2.PL.pdf" TargetMode="External"/><Relationship Id="rId53" Type="http://schemas.openxmlformats.org/officeDocument/2006/relationships/hyperlink" Target="http://nebraskalegislature.gov/FloorDocs/103/PDF/Slip/LB158.pdf" TargetMode="External"/><Relationship Id="rId58" Type="http://schemas.openxmlformats.org/officeDocument/2006/relationships/hyperlink" Target="https://legiscan.com/SD/text/SB70/id/721408/South_Dakota-2013-SB70-Enrolled.pdf" TargetMode="External"/><Relationship Id="rId74" Type="http://schemas.openxmlformats.org/officeDocument/2006/relationships/hyperlink" Target="https://legiscan.com/MT/text/SB15/id/236509/Montana-2011-SB15-Enrolled.pdf" TargetMode="External"/><Relationship Id="rId79" Type="http://schemas.openxmlformats.org/officeDocument/2006/relationships/hyperlink" Target="https://legiscan.com/SD/text/SB20/id/202498/South_Dakota-2011-SB20-Enrolled.pdf" TargetMode="External"/><Relationship Id="rId5" Type="http://schemas.openxmlformats.org/officeDocument/2006/relationships/footnotes" Target="footnotes.xml"/><Relationship Id="rId90" Type="http://schemas.openxmlformats.org/officeDocument/2006/relationships/hyperlink" Target="http://www.ncleg.net/Sessions/2007/Bills/Senate/PDF/S1290v6.pdf" TargetMode="External"/><Relationship Id="rId95" Type="http://schemas.openxmlformats.org/officeDocument/2006/relationships/hyperlink" Target="http://www.lsc.ohio.gov/analyses126/05-hb66-126.pdf" TargetMode="External"/><Relationship Id="rId22" Type="http://schemas.openxmlformats.org/officeDocument/2006/relationships/hyperlink" Target="https://legiscan.com/WA/text/HB1276/id/1254389/Washington-2015-HB1276-Chaptered.pdf" TargetMode="External"/><Relationship Id="rId27" Type="http://schemas.openxmlformats.org/officeDocument/2006/relationships/hyperlink" Target="https://legiscan.com/MO/text/SB254/id/1233410/Missouri-2015-SB254-Enrolled.pdf" TargetMode="External"/><Relationship Id="rId43" Type="http://schemas.openxmlformats.org/officeDocument/2006/relationships/hyperlink" Target="file:///C:\Users\Abates\Documents\Kentuck%20HB359.pdf" TargetMode="External"/><Relationship Id="rId48" Type="http://schemas.openxmlformats.org/officeDocument/2006/relationships/hyperlink" Target="http://legisweb.state.wy.us/2014/Enroll/SF0031.pdf" TargetMode="External"/><Relationship Id="rId64" Type="http://schemas.openxmlformats.org/officeDocument/2006/relationships/hyperlink" Target="https://legiscan.com/MO/text/SB480/id/647673/Missouri-2012-SB480-Enrolled.pdf" TargetMode="External"/><Relationship Id="rId69" Type="http://schemas.openxmlformats.org/officeDocument/2006/relationships/hyperlink" Target="https://legiscan.com/AZ/text/SB1027/id/208108/Arizona-2011-SB1027-Engrossed.html" TargetMode="External"/><Relationship Id="rId80" Type="http://schemas.openxmlformats.org/officeDocument/2006/relationships/hyperlink" Target="http://legislature.vermont.gov/assets/Documents/2012/Docs/BILLS/H-0264/H-0264%20As%20Passed%20by%20Both%20House%20and%20Senate.pdf" TargetMode="External"/><Relationship Id="rId85" Type="http://schemas.openxmlformats.org/officeDocument/2006/relationships/hyperlink" Target="https://legiscan.com/TN/text/HB3281/id/438148/Tennessee-2009-HB3281-Draft.pdf" TargetMode="External"/><Relationship Id="rId3" Type="http://schemas.openxmlformats.org/officeDocument/2006/relationships/settings" Target="settings.xml"/><Relationship Id="rId12" Type="http://schemas.openxmlformats.org/officeDocument/2006/relationships/hyperlink" Target="file:///C:\Users\Abates\Downloads\hb63_02_PH.pdf" TargetMode="External"/><Relationship Id="rId17" Type="http://schemas.openxmlformats.org/officeDocument/2006/relationships/hyperlink" Target="http://nebraskalegislature.gov/FloorDocs/104/PDF/Slip/LB605.pdf" TargetMode="External"/><Relationship Id="rId25" Type="http://schemas.openxmlformats.org/officeDocument/2006/relationships/hyperlink" Target="https://legiscan.com/WA/text/HB2700/id/1389936/Washington-2015-HB2700-Chaptered.pdf" TargetMode="External"/><Relationship Id="rId33" Type="http://schemas.openxmlformats.org/officeDocument/2006/relationships/hyperlink" Target="http://www.ncleg.net/Sessions/2015/Bills/House/PDF/H562v8.pdf" TargetMode="External"/><Relationship Id="rId38" Type="http://schemas.openxmlformats.org/officeDocument/2006/relationships/hyperlink" Target="http://lawfilesext.leg.wa.gov/biennium/2015-16/Pdf/Bills/House%20Passed%20Legislature/1276-S2.PL.pdf" TargetMode="External"/><Relationship Id="rId46" Type="http://schemas.openxmlformats.org/officeDocument/2006/relationships/hyperlink" Target="http://www.capitol.tn.gov/Bills/108/Bill/HB1759.pdf" TargetMode="External"/><Relationship Id="rId59" Type="http://schemas.openxmlformats.org/officeDocument/2006/relationships/hyperlink" Target="https://legiscan.com/TN/text/SB1633/id/915923/Tennessee-2013-SB1633-Draft.pdf" TargetMode="External"/><Relationship Id="rId67" Type="http://schemas.openxmlformats.org/officeDocument/2006/relationships/hyperlink" Target="https://legiscan.com/TN/text/HB3281/id/438148/Tennessee-2009-HB3281-Draft.pdf" TargetMode="External"/><Relationship Id="rId20" Type="http://schemas.openxmlformats.org/officeDocument/2006/relationships/hyperlink" Target="http://le.utah.gov/~2016/bills/hbillenr/HB0189.pdf" TargetMode="External"/><Relationship Id="rId41" Type="http://schemas.openxmlformats.org/officeDocument/2006/relationships/hyperlink" Target="https://www.flsenate.gov/Session/Bill/2014/7005/BillText/er/PDF" TargetMode="External"/><Relationship Id="rId54" Type="http://schemas.openxmlformats.org/officeDocument/2006/relationships/hyperlink" Target="http://nebraskalegislature.gov/FloorDocs/103/PDF/Slip/LB199.pdf" TargetMode="External"/><Relationship Id="rId62" Type="http://schemas.openxmlformats.org/officeDocument/2006/relationships/hyperlink" Target="https://legiscan.com/AZ/text/HB2390/id/520747/Arizona-2012-HB2390-Introduced.html" TargetMode="External"/><Relationship Id="rId70" Type="http://schemas.openxmlformats.org/officeDocument/2006/relationships/hyperlink" Target="https://cdpsdocs.state.co.us/ccjj/Resources/Leg/2011/HB11-1189.pdf" TargetMode="External"/><Relationship Id="rId75" Type="http://schemas.openxmlformats.org/officeDocument/2006/relationships/hyperlink" Target="http://nebraskalegislature.gov/FloorDocs/102/PDF/Slip/LB667.pdf" TargetMode="External"/><Relationship Id="rId83" Type="http://schemas.openxmlformats.org/officeDocument/2006/relationships/hyperlink" Target="https://legiscan.com/OH/text/SB58/id/482781/Ohio-2009-SB58-Enrolled.html" TargetMode="External"/><Relationship Id="rId88" Type="http://schemas.openxmlformats.org/officeDocument/2006/relationships/hyperlink" Target="http://sdlegislature.gov/sessions/2008/Bills/HB1065P.htm" TargetMode="External"/><Relationship Id="rId91" Type="http://schemas.openxmlformats.org/officeDocument/2006/relationships/hyperlink" Target="http://www.legis.nd.gov/assembly/60-2007/bill-text/HQMT0208.pdf" TargetMode="External"/><Relationship Id="rId96" Type="http://schemas.openxmlformats.org/officeDocument/2006/relationships/hyperlink" Target="http://www.lsc.ohio.gov/analyses125/04-hb163-125.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ga.ct.gov/2016/ACT/pa/2016PA-00126-R00SB-00365-PA.htm" TargetMode="External"/><Relationship Id="rId23" Type="http://schemas.openxmlformats.org/officeDocument/2006/relationships/hyperlink" Target="https://legiscan.com/WA/text/SB6134/id/1255709/Washington-2015-SB6134-Chaptered.pdf" TargetMode="External"/><Relationship Id="rId28" Type="http://schemas.openxmlformats.org/officeDocument/2006/relationships/hyperlink" Target="https://legiscan.com/MT/text/HB65/id/1114316/Montana-2015-HB65-Enrolled.pdf" TargetMode="External"/><Relationship Id="rId36" Type="http://schemas.openxmlformats.org/officeDocument/2006/relationships/hyperlink" Target="https://legiscan.com/TN/text/SB0456/id/1113637/Tennessee-2015-SB0456-Draft.pdf" TargetMode="External"/><Relationship Id="rId49" Type="http://schemas.openxmlformats.org/officeDocument/2006/relationships/hyperlink" Target="https://legiscan.com/MT/text/HB233/id/820440/Montana-2013-HB233-Enrolled.pdf" TargetMode="External"/><Relationship Id="rId57" Type="http://schemas.openxmlformats.org/officeDocument/2006/relationships/hyperlink" Target="https://legiscan.com/ND/text/1302/id/832496/North_Dakota-2013-1302-Enrolled.pdf" TargetMode="External"/><Relationship Id="rId10" Type="http://schemas.openxmlformats.org/officeDocument/2006/relationships/hyperlink" Target="http://www.capitol.hawaii.gov/session2017/bills/HB306_.PDF" TargetMode="External"/><Relationship Id="rId31" Type="http://schemas.openxmlformats.org/officeDocument/2006/relationships/hyperlink" Target="http://nebraskalegislature.gov/FloorDocs/104/PDF/Final/LB605.pdf" TargetMode="External"/><Relationship Id="rId44" Type="http://schemas.openxmlformats.org/officeDocument/2006/relationships/hyperlink" Target="https://www.nmlegis.gov/Sessions/15%20Regular/final/HM047.pdf" TargetMode="External"/><Relationship Id="rId52" Type="http://schemas.openxmlformats.org/officeDocument/2006/relationships/hyperlink" Target="https://legiscan.com/MO/text/SB100/id/850757/Missouri-2013-SB100-Enrolled.pdf" TargetMode="External"/><Relationship Id="rId60" Type="http://schemas.openxmlformats.org/officeDocument/2006/relationships/hyperlink" Target="http://lawfilesext.leg.wa.gov/biennium/2013-14/Pdf/Bills/Session%20Laws/Senate/5912-S2.SL.pdf" TargetMode="External"/><Relationship Id="rId65" Type="http://schemas.openxmlformats.org/officeDocument/2006/relationships/hyperlink" Target="http://nebraskalegislature.gov/FloorDocs/102/PDF/Slip/LB751.pdf" TargetMode="External"/><Relationship Id="rId73" Type="http://schemas.openxmlformats.org/officeDocument/2006/relationships/hyperlink" Target="https://legiscan.com/MT/text/HB106/id/244291/Montana-2011-HB106-Enrolled.pdf" TargetMode="External"/><Relationship Id="rId78" Type="http://schemas.openxmlformats.org/officeDocument/2006/relationships/hyperlink" Target="https://www.legiscan.com/SD/text/SB33/id/214623/South_Dakota-2011-SB33-Enrolled.pdf" TargetMode="External"/><Relationship Id="rId81" Type="http://schemas.openxmlformats.org/officeDocument/2006/relationships/hyperlink" Target="https://legiscan.com/CO/text/HB1347/id/380351/Colorado-2010-HB1347-Enrolled.pdf" TargetMode="External"/><Relationship Id="rId86" Type="http://schemas.openxmlformats.org/officeDocument/2006/relationships/hyperlink" Target="http://www.ncleg.net/Sessions/2009/Bills/House/PDF/H926v4.pdf" TargetMode="External"/><Relationship Id="rId94" Type="http://schemas.openxmlformats.org/officeDocument/2006/relationships/hyperlink" Target="https://legis.delaware.gov/json/BillDetail/GetHtmlDocument?fileAttachmentId=29276"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is.delaware.gov/json/BillDetail/GenerateHtmlDocument?legislationId=25849&amp;legislationTypeId=1&amp;docTypeId=2&amp;legislationName=HB206" TargetMode="External"/><Relationship Id="rId13" Type="http://schemas.openxmlformats.org/officeDocument/2006/relationships/hyperlink" Target="http://sdlegislature.gov/docs/legsession/2017/Bills/SB29ENR.pdf" TargetMode="External"/><Relationship Id="rId18" Type="http://schemas.openxmlformats.org/officeDocument/2006/relationships/hyperlink" Target="http://nebraskalegislature.gov/FloorDocs/104/PDF/Intro/LB1094.pdf" TargetMode="External"/><Relationship Id="rId39" Type="http://schemas.openxmlformats.org/officeDocument/2006/relationships/hyperlink" Target="http://lawfilesext.leg.wa.gov/biennium/2015-16/Pdf/Bills/Senate%20Passed%20Legislature/6134-S.PL.pdf" TargetMode="External"/><Relationship Id="rId34" Type="http://schemas.openxmlformats.org/officeDocument/2006/relationships/hyperlink" Target="http://www.ncleg.net/Sessions/2015/Bills/House/PDF/H465v5.pdf" TargetMode="External"/><Relationship Id="rId50" Type="http://schemas.openxmlformats.org/officeDocument/2006/relationships/hyperlink" Target="https://legiscan.com/MT/text/HB355/id/755023/Montana-2013-HB355-Amended.pdf" TargetMode="External"/><Relationship Id="rId55" Type="http://schemas.openxmlformats.org/officeDocument/2006/relationships/hyperlink" Target="http://www.ncleg.net/Sessions/2013/Bills/House/PDF/H139v4.pdf" TargetMode="External"/><Relationship Id="rId76" Type="http://schemas.openxmlformats.org/officeDocument/2006/relationships/hyperlink" Target="http://www.ncleg.net/Sessions/2011/Bills/House/PDF/H49v6.pdf" TargetMode="External"/><Relationship Id="rId97" Type="http://schemas.openxmlformats.org/officeDocument/2006/relationships/header" Target="header1.xml"/><Relationship Id="rId7" Type="http://schemas.openxmlformats.org/officeDocument/2006/relationships/hyperlink" Target="https://le.utah.gov/~2018/bills/static/HB0252.html" TargetMode="External"/><Relationship Id="rId71" Type="http://schemas.openxmlformats.org/officeDocument/2006/relationships/hyperlink" Target="https://www.cga.ct.gov/2011/TOB/H/2011HB-06391-R00-HB.htm" TargetMode="External"/><Relationship Id="rId92" Type="http://schemas.openxmlformats.org/officeDocument/2006/relationships/hyperlink" Target="http://sdlegislature.gov/sessions/2007/bills/HB1072enr.htm" TargetMode="External"/><Relationship Id="rId2" Type="http://schemas.openxmlformats.org/officeDocument/2006/relationships/styles" Target="styles.xml"/><Relationship Id="rId29" Type="http://schemas.openxmlformats.org/officeDocument/2006/relationships/hyperlink" Target="http://leg.mt.gov/bills/2015/BillPdf/HB0491.pdf" TargetMode="External"/><Relationship Id="rId24" Type="http://schemas.openxmlformats.org/officeDocument/2006/relationships/hyperlink" Target="http://lawfilesext.leg.wa.gov/biennium/2015-16/Pdf/Bill%20Reports/House/1713%20HBR%20APP%2015.pdf" TargetMode="External"/><Relationship Id="rId40" Type="http://schemas.openxmlformats.org/officeDocument/2006/relationships/hyperlink" Target="http://www.legis.state.ak.us/basis/get_bill_text.asp?hsid=SB0064A&amp;session=28" TargetMode="External"/><Relationship Id="rId45" Type="http://schemas.openxmlformats.org/officeDocument/2006/relationships/hyperlink" Target="https://legiscan.com/SD/text/SB21/id/982944/South_Dakota-2014-SB21-Enrolled.pdf" TargetMode="External"/><Relationship Id="rId66" Type="http://schemas.openxmlformats.org/officeDocument/2006/relationships/hyperlink" Target="http://www.ncleg.net/Sessions/2011/Bills/House/PDF/H494v5.pdf" TargetMode="External"/><Relationship Id="rId87" Type="http://schemas.openxmlformats.org/officeDocument/2006/relationships/hyperlink" Target="http://www.legis.nd.gov/assembly/61-2009/bill-text/JRBL0200.pdf" TargetMode="External"/><Relationship Id="rId61" Type="http://schemas.openxmlformats.org/officeDocument/2006/relationships/hyperlink" Target="https://legiscan.com/AK/text/HB108/id/324474/Alaska-2011-HB108-Enrolled.pdf" TargetMode="External"/><Relationship Id="rId82" Type="http://schemas.openxmlformats.org/officeDocument/2006/relationships/hyperlink" Target="http://www.house.mo.gov/billtracking/bills101/biltxt/truly/HB1695T.HTM" TargetMode="External"/><Relationship Id="rId19" Type="http://schemas.openxmlformats.org/officeDocument/2006/relationships/hyperlink" Target="http://www.ncleg.net/Sessions/2015/Bills/House/PDF/H465v5.pdf" TargetMode="External"/><Relationship Id="rId14" Type="http://schemas.openxmlformats.org/officeDocument/2006/relationships/hyperlink" Target="http://le.utah.gov/~2017/bills/hbillenr/HB0250.pdf" TargetMode="External"/><Relationship Id="rId30" Type="http://schemas.openxmlformats.org/officeDocument/2006/relationships/hyperlink" Target="https://legiscan.com/MT/text/HB488/id/1125715/Montana-2015-HB488-Introduced.pdf" TargetMode="External"/><Relationship Id="rId35" Type="http://schemas.openxmlformats.org/officeDocument/2006/relationships/hyperlink" Target="http://sdlegislature.gov/docs/legsession/2015/Bills/SB108P.htm" TargetMode="External"/><Relationship Id="rId56" Type="http://schemas.openxmlformats.org/officeDocument/2006/relationships/hyperlink" Target="http://www.ncleg.net/Sessions/2013/Bills/Senate/PDF/S659v3.pdf" TargetMode="External"/><Relationship Id="rId77" Type="http://schemas.openxmlformats.org/officeDocument/2006/relationships/hyperlink" Target="https://legiscan.com/OH/text/HB5/id/326516/Ohio-2011-HB5-Enrolled.html" TargetMode="External"/><Relationship Id="rId100" Type="http://schemas.openxmlformats.org/officeDocument/2006/relationships/theme" Target="theme/theme1.xml"/><Relationship Id="rId8" Type="http://schemas.openxmlformats.org/officeDocument/2006/relationships/hyperlink" Target="http://www.arkleg.state.ar.us/assembly/2017/2017R/Bills/SB136.pdf" TargetMode="External"/><Relationship Id="rId51" Type="http://schemas.openxmlformats.org/officeDocument/2006/relationships/hyperlink" Target="https://legiscan.com/MO/text/SB327/id/850429/Missouri-2013-SB327-Enrolled.pdf" TargetMode="External"/><Relationship Id="rId72" Type="http://schemas.openxmlformats.org/officeDocument/2006/relationships/hyperlink" Target="https://legiscan.com/MO/text/HB430/id/292779/Missouri-2011-HB430-Enrolled.html" TargetMode="External"/><Relationship Id="rId93" Type="http://schemas.openxmlformats.org/officeDocument/2006/relationships/hyperlink" Target="http://nebraskalegislature.gov/FloorDocs/99/PDF/Slip/LB925.pdf"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Huddleston</dc:creator>
  <cp:lastModifiedBy>Mindy Huddleston</cp:lastModifiedBy>
  <cp:revision>3</cp:revision>
  <dcterms:created xsi:type="dcterms:W3CDTF">2018-04-05T22:13:00Z</dcterms:created>
  <dcterms:modified xsi:type="dcterms:W3CDTF">2018-04-05T22:16:00Z</dcterms:modified>
</cp:coreProperties>
</file>